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96"/>
        <w:gridCol w:w="3096"/>
        <w:gridCol w:w="3096"/>
      </w:tblGrid>
      <w:tr w:rsidR="00610709" w:rsidRPr="00A16B0E" w:rsidTr="00334759">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610709" w:rsidRPr="00A16B0E" w:rsidRDefault="00610709" w:rsidP="00334759">
            <w:pPr>
              <w:spacing w:after="0" w:line="240" w:lineRule="auto"/>
              <w:rPr>
                <w:rFonts w:eastAsia="Calibri" w:cstheme="minorHAnsi"/>
                <w:b/>
              </w:rPr>
            </w:pPr>
            <w:r w:rsidRPr="00A16B0E">
              <w:rPr>
                <w:rFonts w:cstheme="minorHAnsi"/>
                <w:b/>
              </w:rPr>
              <w:t>Učitelj/ica:</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610709" w:rsidRPr="00A16B0E" w:rsidRDefault="00610709" w:rsidP="00334759">
            <w:pPr>
              <w:spacing w:after="0" w:line="240" w:lineRule="auto"/>
              <w:rPr>
                <w:rFonts w:eastAsia="Calibri" w:cstheme="minorHAnsi"/>
                <w:b/>
              </w:rPr>
            </w:pPr>
          </w:p>
        </w:tc>
      </w:tr>
      <w:tr w:rsidR="00610709" w:rsidRPr="00A16B0E" w:rsidTr="00334759">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610709" w:rsidRPr="00A16B0E" w:rsidRDefault="00610709" w:rsidP="00334759">
            <w:pPr>
              <w:spacing w:after="0" w:line="240" w:lineRule="auto"/>
              <w:rPr>
                <w:rFonts w:eastAsia="Calibri" w:cstheme="minorHAnsi"/>
                <w:b/>
              </w:rPr>
            </w:pPr>
            <w:r w:rsidRPr="00A16B0E">
              <w:rPr>
                <w:rFonts w:cstheme="minorHAnsi"/>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610709" w:rsidRPr="00A16B0E" w:rsidRDefault="00610709" w:rsidP="00334759">
            <w:pPr>
              <w:spacing w:after="0" w:line="240" w:lineRule="auto"/>
              <w:rPr>
                <w:rFonts w:eastAsia="Calibri" w:cstheme="minorHAnsi"/>
                <w:b/>
              </w:rPr>
            </w:pPr>
            <w:r w:rsidRPr="00A16B0E">
              <w:rPr>
                <w:rFonts w:cstheme="minorHAnsi"/>
                <w:b/>
              </w:rPr>
              <w:t xml:space="preserve">Redni broj sata: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610709" w:rsidRPr="00A16B0E" w:rsidRDefault="00610709" w:rsidP="00334759">
            <w:pPr>
              <w:spacing w:after="0" w:line="240" w:lineRule="auto"/>
              <w:rPr>
                <w:rFonts w:eastAsia="Calibri" w:cstheme="minorHAnsi"/>
                <w:b/>
              </w:rPr>
            </w:pPr>
            <w:r w:rsidRPr="00A16B0E">
              <w:rPr>
                <w:rFonts w:cstheme="minorHAnsi"/>
                <w:b/>
              </w:rPr>
              <w:t xml:space="preserve">Nadnevak: </w:t>
            </w:r>
          </w:p>
        </w:tc>
      </w:tr>
    </w:tbl>
    <w:p w:rsidR="002E460A" w:rsidRPr="00FF1F65" w:rsidRDefault="002E460A" w:rsidP="002E460A">
      <w:pPr>
        <w:rPr>
          <w:rFonts w:cstheme="minorHAnsi"/>
          <w:b/>
        </w:rPr>
      </w:pPr>
    </w:p>
    <w:tbl>
      <w:tblPr>
        <w:tblStyle w:val="TableGrid"/>
        <w:tblW w:w="0" w:type="auto"/>
        <w:tblLook w:val="04A0"/>
      </w:tblPr>
      <w:tblGrid>
        <w:gridCol w:w="3085"/>
        <w:gridCol w:w="5977"/>
      </w:tblGrid>
      <w:tr w:rsidR="002E460A" w:rsidRPr="00B66C29" w:rsidTr="00681C55">
        <w:tc>
          <w:tcPr>
            <w:tcW w:w="3085" w:type="dxa"/>
            <w:shd w:val="clear" w:color="auto" w:fill="EEECE1" w:themeFill="background2"/>
          </w:tcPr>
          <w:p w:rsidR="002E460A" w:rsidRPr="00B66C29" w:rsidRDefault="002E460A" w:rsidP="00681C55">
            <w:pPr>
              <w:rPr>
                <w:rFonts w:cstheme="minorHAnsi"/>
              </w:rPr>
            </w:pPr>
            <w:r w:rsidRPr="00B66C29">
              <w:rPr>
                <w:rFonts w:cstheme="minorHAnsi"/>
              </w:rPr>
              <w:t xml:space="preserve">TEMA </w:t>
            </w:r>
            <w:r>
              <w:rPr>
                <w:rFonts w:cstheme="minorHAnsi"/>
              </w:rPr>
              <w:t>TREĆA</w:t>
            </w:r>
          </w:p>
        </w:tc>
        <w:tc>
          <w:tcPr>
            <w:tcW w:w="5977" w:type="dxa"/>
            <w:shd w:val="clear" w:color="auto" w:fill="EEECE1" w:themeFill="background2"/>
          </w:tcPr>
          <w:p w:rsidR="002E460A" w:rsidRPr="00D97357" w:rsidRDefault="002E460A" w:rsidP="00681C55">
            <w:pPr>
              <w:rPr>
                <w:rFonts w:cstheme="minorHAnsi"/>
                <w:b/>
                <w:color w:val="FF0000"/>
              </w:rPr>
            </w:pPr>
            <w:r>
              <w:rPr>
                <w:rFonts w:cstheme="minorHAnsi"/>
                <w:b/>
                <w:color w:val="FF0000"/>
              </w:rPr>
              <w:t>Trendovi</w:t>
            </w:r>
          </w:p>
        </w:tc>
      </w:tr>
      <w:tr w:rsidR="002E460A" w:rsidRPr="00B66C29" w:rsidTr="00681C55">
        <w:tc>
          <w:tcPr>
            <w:tcW w:w="3085" w:type="dxa"/>
          </w:tcPr>
          <w:p w:rsidR="002E460A" w:rsidRPr="00B66C29" w:rsidRDefault="002E460A" w:rsidP="00681C55">
            <w:pPr>
              <w:rPr>
                <w:rFonts w:cstheme="minorHAnsi"/>
              </w:rPr>
            </w:pPr>
            <w:r w:rsidRPr="00B66C29">
              <w:rPr>
                <w:rFonts w:cstheme="minorHAnsi"/>
              </w:rPr>
              <w:t>NAZIV CJELINE</w:t>
            </w:r>
          </w:p>
        </w:tc>
        <w:tc>
          <w:tcPr>
            <w:tcW w:w="5977" w:type="dxa"/>
          </w:tcPr>
          <w:p w:rsidR="002E460A" w:rsidRPr="00B66C29" w:rsidRDefault="002E460A" w:rsidP="00681C55">
            <w:pPr>
              <w:rPr>
                <w:rFonts w:cstheme="minorHAnsi"/>
                <w:b/>
              </w:rPr>
            </w:pPr>
            <w:r>
              <w:rPr>
                <w:rFonts w:cstheme="minorHAnsi"/>
                <w:b/>
              </w:rPr>
              <w:t>Unit 3 Trends</w:t>
            </w:r>
          </w:p>
        </w:tc>
      </w:tr>
      <w:tr w:rsidR="002E460A" w:rsidRPr="00B66C29" w:rsidTr="00681C55">
        <w:trPr>
          <w:trHeight w:val="70"/>
        </w:trPr>
        <w:tc>
          <w:tcPr>
            <w:tcW w:w="3085" w:type="dxa"/>
            <w:shd w:val="clear" w:color="auto" w:fill="EEECE1" w:themeFill="background2"/>
          </w:tcPr>
          <w:p w:rsidR="002E460A" w:rsidRPr="00B66C29" w:rsidRDefault="002E460A" w:rsidP="00681C55">
            <w:pPr>
              <w:rPr>
                <w:rFonts w:cstheme="minorHAnsi"/>
              </w:rPr>
            </w:pPr>
            <w:r w:rsidRPr="00B66C29">
              <w:rPr>
                <w:rFonts w:cstheme="minorHAnsi"/>
              </w:rPr>
              <w:t>NAZIV LEKCIJE</w:t>
            </w:r>
          </w:p>
        </w:tc>
        <w:tc>
          <w:tcPr>
            <w:tcW w:w="5977" w:type="dxa"/>
            <w:shd w:val="clear" w:color="auto" w:fill="EEECE1" w:themeFill="background2"/>
          </w:tcPr>
          <w:p w:rsidR="002E460A" w:rsidRPr="00B66C29" w:rsidRDefault="002E460A" w:rsidP="00681C55">
            <w:pPr>
              <w:rPr>
                <w:rFonts w:cstheme="minorHAnsi"/>
                <w:b/>
              </w:rPr>
            </w:pPr>
            <w:r>
              <w:rPr>
                <w:rFonts w:cstheme="minorHAnsi"/>
                <w:b/>
              </w:rPr>
              <w:t>Lesson 2 Beware of the Internet</w:t>
            </w:r>
          </w:p>
        </w:tc>
      </w:tr>
    </w:tbl>
    <w:p w:rsidR="002E460A" w:rsidRPr="00B66C29" w:rsidRDefault="002E460A" w:rsidP="002E460A">
      <w:pPr>
        <w:rPr>
          <w:rFonts w:cstheme="minorHAnsi"/>
        </w:rPr>
      </w:pPr>
    </w:p>
    <w:tbl>
      <w:tblPr>
        <w:tblStyle w:val="TableGrid"/>
        <w:tblW w:w="0" w:type="auto"/>
        <w:tblLook w:val="04A0"/>
      </w:tblPr>
      <w:tblGrid>
        <w:gridCol w:w="3020"/>
        <w:gridCol w:w="3021"/>
        <w:gridCol w:w="3021"/>
      </w:tblGrid>
      <w:tr w:rsidR="002E460A" w:rsidRPr="00B66C29" w:rsidTr="00681C55">
        <w:trPr>
          <w:trHeight w:val="135"/>
        </w:trPr>
        <w:tc>
          <w:tcPr>
            <w:tcW w:w="3020" w:type="dxa"/>
            <w:vMerge w:val="restart"/>
            <w:shd w:val="clear" w:color="auto" w:fill="E5B8B7" w:themeFill="accent2" w:themeFillTint="66"/>
          </w:tcPr>
          <w:p w:rsidR="002E460A" w:rsidRPr="00B66C29" w:rsidRDefault="002E460A" w:rsidP="00681C55">
            <w:pPr>
              <w:rPr>
                <w:rFonts w:cstheme="minorHAnsi"/>
                <w:b/>
              </w:rPr>
            </w:pPr>
            <w:r w:rsidRPr="00B66C29">
              <w:rPr>
                <w:rFonts w:cstheme="minorHAnsi"/>
                <w:b/>
              </w:rPr>
              <w:t>JEZIČNI SADRŽAJI</w:t>
            </w:r>
          </w:p>
        </w:tc>
        <w:tc>
          <w:tcPr>
            <w:tcW w:w="3021" w:type="dxa"/>
            <w:shd w:val="clear" w:color="auto" w:fill="DBE5F1" w:themeFill="accent1" w:themeFillTint="33"/>
          </w:tcPr>
          <w:p w:rsidR="002E460A" w:rsidRPr="00D97357" w:rsidRDefault="002E460A" w:rsidP="00681C55">
            <w:pPr>
              <w:rPr>
                <w:rFonts w:cstheme="minorHAnsi"/>
                <w:b/>
              </w:rPr>
            </w:pPr>
            <w:r w:rsidRPr="00D97357">
              <w:rPr>
                <w:rFonts w:cstheme="minorHAnsi"/>
                <w:b/>
              </w:rPr>
              <w:t>KLJUČNI VOKABULAR</w:t>
            </w:r>
          </w:p>
        </w:tc>
        <w:tc>
          <w:tcPr>
            <w:tcW w:w="3021" w:type="dxa"/>
          </w:tcPr>
          <w:p w:rsidR="002E460A" w:rsidRPr="00715178" w:rsidRDefault="002E460A" w:rsidP="00681C55">
            <w:pPr>
              <w:rPr>
                <w:rFonts w:cstheme="minorHAnsi"/>
                <w:i/>
                <w:lang w:val="en-US"/>
              </w:rPr>
            </w:pPr>
            <w:r w:rsidRPr="00481DC3">
              <w:rPr>
                <w:rFonts w:cstheme="minorHAnsi"/>
                <w:i/>
                <w:lang w:val="en-US"/>
              </w:rPr>
              <w:t>phishing, malware, identity, suspicious, cyberbullying</w:t>
            </w:r>
          </w:p>
        </w:tc>
      </w:tr>
      <w:tr w:rsidR="002E460A" w:rsidRPr="00B66C29" w:rsidTr="00681C55">
        <w:trPr>
          <w:trHeight w:val="120"/>
        </w:trPr>
        <w:tc>
          <w:tcPr>
            <w:tcW w:w="3020" w:type="dxa"/>
            <w:vMerge/>
            <w:shd w:val="clear" w:color="auto" w:fill="E5B8B7" w:themeFill="accent2" w:themeFillTint="66"/>
          </w:tcPr>
          <w:p w:rsidR="002E460A" w:rsidRPr="00B66C29" w:rsidRDefault="002E460A" w:rsidP="00681C55">
            <w:pPr>
              <w:rPr>
                <w:rFonts w:cstheme="minorHAnsi"/>
              </w:rPr>
            </w:pPr>
          </w:p>
        </w:tc>
        <w:tc>
          <w:tcPr>
            <w:tcW w:w="3021" w:type="dxa"/>
            <w:shd w:val="clear" w:color="auto" w:fill="FDE9D9" w:themeFill="accent6" w:themeFillTint="33"/>
          </w:tcPr>
          <w:p w:rsidR="002E460A" w:rsidRPr="00D97357" w:rsidRDefault="002E460A" w:rsidP="00681C55">
            <w:pPr>
              <w:rPr>
                <w:rFonts w:cstheme="minorHAnsi"/>
                <w:b/>
              </w:rPr>
            </w:pPr>
            <w:r w:rsidRPr="00D97357">
              <w:rPr>
                <w:rFonts w:cstheme="minorHAnsi"/>
                <w:b/>
              </w:rPr>
              <w:t>GRAMATIKA</w:t>
            </w:r>
          </w:p>
        </w:tc>
        <w:tc>
          <w:tcPr>
            <w:tcW w:w="3021" w:type="dxa"/>
          </w:tcPr>
          <w:p w:rsidR="002E460A" w:rsidRPr="00481DC3" w:rsidRDefault="002E460A" w:rsidP="00681C55">
            <w:pPr>
              <w:tabs>
                <w:tab w:val="left" w:pos="2127"/>
              </w:tabs>
              <w:textAlignment w:val="baseline"/>
              <w:rPr>
                <w:rFonts w:cstheme="minorHAnsi"/>
              </w:rPr>
            </w:pPr>
            <w:r w:rsidRPr="00481DC3">
              <w:rPr>
                <w:rFonts w:cstheme="minorHAnsi"/>
              </w:rPr>
              <w:t xml:space="preserve">Present Perfect Tense </w:t>
            </w:r>
          </w:p>
          <w:p w:rsidR="002E460A" w:rsidRPr="003D67FE" w:rsidRDefault="002E460A" w:rsidP="00681C55">
            <w:pPr>
              <w:tabs>
                <w:tab w:val="left" w:pos="2127"/>
              </w:tabs>
              <w:textAlignment w:val="baseline"/>
              <w:rPr>
                <w:rFonts w:cstheme="minorHAnsi"/>
              </w:rPr>
            </w:pPr>
            <w:r w:rsidRPr="00481DC3">
              <w:rPr>
                <w:rFonts w:cstheme="minorHAnsi"/>
              </w:rPr>
              <w:t>Adverbs of time</w:t>
            </w:r>
          </w:p>
        </w:tc>
      </w:tr>
    </w:tbl>
    <w:p w:rsidR="002E460A" w:rsidRDefault="002E460A" w:rsidP="002E460A">
      <w:pPr>
        <w:rPr>
          <w:rFonts w:cstheme="minorHAnsi"/>
        </w:rPr>
      </w:pPr>
    </w:p>
    <w:p w:rsidR="002E460A" w:rsidRDefault="002E460A" w:rsidP="002E460A">
      <w:pPr>
        <w:jc w:val="center"/>
        <w:rPr>
          <w:rFonts w:cstheme="minorHAnsi"/>
          <w:b/>
          <w:color w:val="00B050"/>
        </w:rPr>
      </w:pPr>
      <w:r w:rsidRPr="00B66C29">
        <w:rPr>
          <w:rFonts w:cstheme="minorHAnsi"/>
          <w:b/>
          <w:color w:val="00B050"/>
        </w:rPr>
        <w:t>Ishodi učenja iz PK EJ</w:t>
      </w:r>
    </w:p>
    <w:p w:rsidR="002E460A" w:rsidRPr="00DF508E" w:rsidRDefault="002E460A" w:rsidP="002E460A">
      <w:pPr>
        <w:pStyle w:val="NoSpacing"/>
        <w:rPr>
          <w:lang w:eastAsia="hr-HR"/>
        </w:rPr>
      </w:pPr>
      <w:r w:rsidRPr="00DF508E">
        <w:rPr>
          <w:lang w:eastAsia="hr-HR"/>
        </w:rPr>
        <w:t>OŠ (1) EJ A.</w:t>
      </w:r>
      <w:r>
        <w:rPr>
          <w:lang w:eastAsia="hr-HR"/>
        </w:rPr>
        <w:t>8</w:t>
      </w:r>
      <w:r w:rsidRPr="00DF508E">
        <w:rPr>
          <w:lang w:eastAsia="hr-HR"/>
        </w:rPr>
        <w:t>.1.</w:t>
      </w:r>
    </w:p>
    <w:p w:rsidR="002E460A" w:rsidRPr="003331E7" w:rsidRDefault="002E460A" w:rsidP="002E460A">
      <w:pPr>
        <w:pStyle w:val="NoSpacing"/>
        <w:rPr>
          <w:lang w:eastAsia="hr-HR"/>
        </w:rPr>
      </w:pPr>
      <w:r>
        <w:rPr>
          <w:lang w:eastAsia="hr-HR"/>
        </w:rPr>
        <w:t xml:space="preserve">Razumije </w:t>
      </w:r>
      <w:r w:rsidRPr="00DF508E">
        <w:rPr>
          <w:lang w:eastAsia="hr-HR"/>
        </w:rPr>
        <w:t>tekst srednje dužine i poznate tematike pri slušanju i čitanju.</w:t>
      </w:r>
    </w:p>
    <w:p w:rsidR="002E460A" w:rsidRPr="00DF508E" w:rsidRDefault="002E460A" w:rsidP="002E460A">
      <w:pPr>
        <w:pStyle w:val="NoSpacing"/>
        <w:rPr>
          <w:lang w:eastAsia="hr-HR"/>
        </w:rPr>
      </w:pPr>
      <w:r w:rsidRPr="00DF508E">
        <w:rPr>
          <w:lang w:eastAsia="hr-HR"/>
        </w:rPr>
        <w:t>OŠ (1) EJ A.</w:t>
      </w:r>
      <w:r>
        <w:rPr>
          <w:lang w:eastAsia="hr-HR"/>
        </w:rPr>
        <w:t>8</w:t>
      </w:r>
      <w:r w:rsidRPr="00DF508E">
        <w:rPr>
          <w:lang w:eastAsia="hr-HR"/>
        </w:rPr>
        <w:t>.2.</w:t>
      </w:r>
    </w:p>
    <w:p w:rsidR="002E460A" w:rsidRDefault="002E460A" w:rsidP="002E460A">
      <w:pPr>
        <w:pStyle w:val="NoSpacing"/>
        <w:rPr>
          <w:lang w:eastAsia="hr-HR"/>
        </w:rPr>
      </w:pPr>
      <w:r w:rsidRPr="002F202F">
        <w:rPr>
          <w:lang w:eastAsia="hr-HR"/>
        </w:rPr>
        <w:t>Razlikuje i koristi se naglaskom i intonacijom kako bi obogatio poruku.</w:t>
      </w:r>
    </w:p>
    <w:p w:rsidR="002E460A" w:rsidRPr="003331E7" w:rsidRDefault="002E460A" w:rsidP="002E460A">
      <w:pPr>
        <w:pStyle w:val="NoSpacing"/>
      </w:pPr>
      <w:r w:rsidRPr="003331E7">
        <w:t>OŠ (1) EJ A.</w:t>
      </w:r>
      <w:r>
        <w:t>8</w:t>
      </w:r>
      <w:r w:rsidRPr="003331E7">
        <w:t>.3.</w:t>
      </w:r>
    </w:p>
    <w:p w:rsidR="002E460A" w:rsidRDefault="002E460A" w:rsidP="002E460A">
      <w:pPr>
        <w:pStyle w:val="NoSpacing"/>
      </w:pPr>
      <w:r w:rsidRPr="002F202F">
        <w:t>Govori tekst srednje dužine koristeći se jezičnim strukturama niže razine složenosti.</w:t>
      </w:r>
    </w:p>
    <w:p w:rsidR="002E460A" w:rsidRDefault="002E460A" w:rsidP="002E460A">
      <w:pPr>
        <w:pStyle w:val="NoSpacing"/>
      </w:pPr>
      <w:r w:rsidRPr="00AD4819">
        <w:t>OŠ (1) EJ A.8.4.</w:t>
      </w:r>
    </w:p>
    <w:p w:rsidR="002E460A" w:rsidRDefault="002E460A" w:rsidP="002E460A">
      <w:pPr>
        <w:pStyle w:val="NoSpacing"/>
      </w:pPr>
      <w:r w:rsidRPr="00AD4819">
        <w:t>Sudjeluje u dužemu planiranom i dužemu jednostavnom neplaniranom razgovoru poznate tematike.</w:t>
      </w:r>
    </w:p>
    <w:p w:rsidR="002E460A" w:rsidRPr="003331E7" w:rsidRDefault="002E460A" w:rsidP="002E460A">
      <w:pPr>
        <w:pStyle w:val="NoSpacing"/>
      </w:pPr>
      <w:r w:rsidRPr="003331E7">
        <w:t>OŠ</w:t>
      </w:r>
      <w:r>
        <w:t xml:space="preserve"> (1) EJ A.8</w:t>
      </w:r>
      <w:r w:rsidRPr="003331E7">
        <w:t>.5.</w:t>
      </w:r>
    </w:p>
    <w:p w:rsidR="002E460A" w:rsidRDefault="002E460A" w:rsidP="002E460A">
      <w:pPr>
        <w:pStyle w:val="NoSpacing"/>
      </w:pPr>
      <w:r w:rsidRPr="002F202F">
        <w:t>Zapisuje kratak i jednostavan izgovoreni tekst poznate tematike.</w:t>
      </w:r>
    </w:p>
    <w:p w:rsidR="002E460A" w:rsidRDefault="002E460A" w:rsidP="002E460A">
      <w:pPr>
        <w:pStyle w:val="Default"/>
        <w:rPr>
          <w:rFonts w:asciiTheme="minorHAnsi" w:hAnsiTheme="minorHAnsi"/>
          <w:sz w:val="22"/>
          <w:szCs w:val="22"/>
        </w:rPr>
      </w:pPr>
      <w:r w:rsidRPr="00AD4819">
        <w:rPr>
          <w:rFonts w:asciiTheme="minorHAnsi" w:hAnsiTheme="minorHAnsi"/>
          <w:sz w:val="22"/>
          <w:szCs w:val="22"/>
        </w:rPr>
        <w:t>OŠ (1) EJ A.8.6</w:t>
      </w:r>
      <w:r>
        <w:rPr>
          <w:rFonts w:asciiTheme="minorHAnsi" w:hAnsiTheme="minorHAnsi"/>
          <w:sz w:val="22"/>
          <w:szCs w:val="22"/>
        </w:rPr>
        <w:t>.</w:t>
      </w:r>
    </w:p>
    <w:p w:rsidR="002E460A" w:rsidRPr="003331E7" w:rsidRDefault="002E460A" w:rsidP="002E460A">
      <w:pPr>
        <w:pStyle w:val="Default"/>
        <w:rPr>
          <w:rFonts w:asciiTheme="minorHAnsi" w:hAnsiTheme="minorHAnsi"/>
          <w:sz w:val="22"/>
          <w:szCs w:val="22"/>
        </w:rPr>
      </w:pPr>
      <w:r w:rsidRPr="00CF732F">
        <w:rPr>
          <w:rFonts w:asciiTheme="minorHAnsi" w:hAnsiTheme="minorHAnsi"/>
          <w:sz w:val="22"/>
          <w:szCs w:val="22"/>
        </w:rPr>
        <w:t>Piše strukturiran tekst srednje dužine i poznate tematike koristeći se jezičnim strukturama niže razine složenosti i razlikujući pravopisna pravila u hrvatskome i engleskome jeziku.</w:t>
      </w:r>
    </w:p>
    <w:p w:rsidR="002E460A" w:rsidRPr="006555B2" w:rsidRDefault="002E460A" w:rsidP="002E460A">
      <w:pPr>
        <w:pStyle w:val="Default"/>
        <w:rPr>
          <w:rFonts w:asciiTheme="minorHAnsi" w:hAnsiTheme="minorHAnsi"/>
          <w:sz w:val="22"/>
          <w:szCs w:val="22"/>
        </w:rPr>
      </w:pPr>
      <w:r w:rsidRPr="006555B2">
        <w:rPr>
          <w:rFonts w:asciiTheme="minorHAnsi" w:hAnsiTheme="minorHAnsi"/>
          <w:sz w:val="22"/>
          <w:szCs w:val="22"/>
        </w:rPr>
        <w:t>OŠ (1) EJ C.8.4.</w:t>
      </w:r>
    </w:p>
    <w:p w:rsidR="002E460A" w:rsidRDefault="002E460A" w:rsidP="002E460A">
      <w:pPr>
        <w:pStyle w:val="Default"/>
        <w:rPr>
          <w:rFonts w:asciiTheme="minorHAnsi" w:hAnsiTheme="minorHAnsi"/>
          <w:sz w:val="22"/>
          <w:szCs w:val="22"/>
        </w:rPr>
      </w:pPr>
      <w:r w:rsidRPr="006555B2">
        <w:rPr>
          <w:rFonts w:asciiTheme="minorHAnsi" w:hAnsiTheme="minorHAnsi"/>
          <w:sz w:val="22"/>
          <w:szCs w:val="22"/>
        </w:rPr>
        <w:t>Razvija osnovne tehnike kreativnoga izražavanja i koristi se njima pri stvaranju različitih vrsta tekstova srednje dužine poznatih sadržaja.</w:t>
      </w:r>
    </w:p>
    <w:p w:rsidR="002E460A" w:rsidRPr="006555B2" w:rsidRDefault="002E460A" w:rsidP="002E460A">
      <w:pPr>
        <w:pStyle w:val="Default"/>
        <w:rPr>
          <w:rFonts w:asciiTheme="minorHAnsi" w:hAnsiTheme="minorHAnsi"/>
          <w:sz w:val="22"/>
          <w:szCs w:val="22"/>
        </w:rPr>
      </w:pPr>
      <w:r w:rsidRPr="006555B2">
        <w:rPr>
          <w:rFonts w:asciiTheme="minorHAnsi" w:hAnsiTheme="minorHAnsi"/>
          <w:sz w:val="22"/>
          <w:szCs w:val="22"/>
        </w:rPr>
        <w:t>OŠ (1) EJ C.8.5.</w:t>
      </w:r>
    </w:p>
    <w:p w:rsidR="002E460A" w:rsidRPr="006555B2" w:rsidRDefault="002E460A" w:rsidP="002E460A">
      <w:pPr>
        <w:pStyle w:val="Default"/>
        <w:rPr>
          <w:rFonts w:asciiTheme="minorHAnsi" w:hAnsiTheme="minorHAnsi"/>
          <w:sz w:val="22"/>
          <w:szCs w:val="22"/>
        </w:rPr>
      </w:pPr>
      <w:r w:rsidRPr="006555B2">
        <w:rPr>
          <w:rFonts w:asciiTheme="minorHAnsi" w:hAnsiTheme="minorHAnsi"/>
          <w:sz w:val="22"/>
          <w:szCs w:val="22"/>
        </w:rPr>
        <w:t>Razvija i koristi se osnovnim vještinama kritičkoga mišljenja: interpretira informacije, vrednuje svoje i tuđa mišljenja, stavove i vrijednosti, rješava problemske situacije i donosi odluke.</w:t>
      </w:r>
    </w:p>
    <w:p w:rsidR="002E460A" w:rsidRPr="006555B2" w:rsidRDefault="002E460A" w:rsidP="002E460A">
      <w:pPr>
        <w:pStyle w:val="Default"/>
        <w:rPr>
          <w:rFonts w:asciiTheme="minorHAnsi" w:hAnsiTheme="minorHAnsi"/>
          <w:sz w:val="22"/>
          <w:szCs w:val="22"/>
        </w:rPr>
      </w:pPr>
      <w:r w:rsidRPr="006555B2">
        <w:rPr>
          <w:rFonts w:asciiTheme="minorHAnsi" w:hAnsiTheme="minorHAnsi"/>
          <w:sz w:val="22"/>
          <w:szCs w:val="22"/>
        </w:rPr>
        <w:t>OŠ (1) EJ C.8.6.</w:t>
      </w:r>
    </w:p>
    <w:p w:rsidR="002E460A" w:rsidRPr="006555B2" w:rsidRDefault="002E460A" w:rsidP="002E460A">
      <w:pPr>
        <w:pStyle w:val="Default"/>
        <w:rPr>
          <w:rFonts w:asciiTheme="minorHAnsi" w:hAnsiTheme="minorHAnsi"/>
          <w:sz w:val="22"/>
          <w:szCs w:val="22"/>
        </w:rPr>
      </w:pPr>
      <w:r w:rsidRPr="006555B2">
        <w:rPr>
          <w:rFonts w:asciiTheme="minorHAnsi" w:hAnsiTheme="minorHAnsi"/>
          <w:sz w:val="22"/>
          <w:szCs w:val="22"/>
        </w:rPr>
        <w:t>Uspoređuje i vrednuje informacije iz različitih izvora te izvodi kratke prezentacije srednje složenih sadržaja.</w:t>
      </w:r>
    </w:p>
    <w:p w:rsidR="002E460A" w:rsidRDefault="002E460A" w:rsidP="002E460A">
      <w:pPr>
        <w:pStyle w:val="Default"/>
        <w:rPr>
          <w:rFonts w:asciiTheme="minorHAnsi" w:hAnsiTheme="minorHAnsi" w:cstheme="minorHAnsi"/>
          <w:b/>
          <w:color w:val="00B050"/>
          <w:sz w:val="22"/>
          <w:szCs w:val="22"/>
        </w:rPr>
      </w:pPr>
    </w:p>
    <w:p w:rsidR="002E460A" w:rsidRPr="00F3576F" w:rsidRDefault="002E460A" w:rsidP="002E460A">
      <w:pPr>
        <w:pStyle w:val="Default"/>
        <w:jc w:val="center"/>
        <w:rPr>
          <w:rFonts w:asciiTheme="minorHAnsi" w:hAnsiTheme="minorHAnsi" w:cstheme="minorHAnsi"/>
          <w:b/>
          <w:color w:val="00B050"/>
          <w:sz w:val="22"/>
          <w:szCs w:val="22"/>
        </w:rPr>
      </w:pPr>
      <w:r w:rsidRPr="00F3576F">
        <w:rPr>
          <w:rFonts w:asciiTheme="minorHAnsi" w:hAnsiTheme="minorHAnsi" w:cstheme="minorHAnsi"/>
          <w:b/>
          <w:color w:val="00B050"/>
          <w:sz w:val="22"/>
          <w:szCs w:val="22"/>
        </w:rPr>
        <w:t>Razrada ishoda</w:t>
      </w:r>
    </w:p>
    <w:p w:rsidR="002E460A" w:rsidRDefault="002E460A" w:rsidP="002E460A">
      <w:pPr>
        <w:tabs>
          <w:tab w:val="left" w:pos="2127"/>
        </w:tabs>
        <w:spacing w:after="0" w:line="240" w:lineRule="auto"/>
        <w:textAlignment w:val="baseline"/>
        <w:rPr>
          <w:rFonts w:eastAsia="Times New Roman" w:cs="Times New Roman"/>
          <w:lang w:eastAsia="hr-HR"/>
        </w:rPr>
      </w:pPr>
      <w:r w:rsidRPr="00481DC3">
        <w:rPr>
          <w:rFonts w:eastAsia="Times New Roman" w:cs="Times New Roman"/>
          <w:lang w:eastAsia="hr-HR"/>
        </w:rPr>
        <w:t>Učenik</w:t>
      </w:r>
      <w:r>
        <w:rPr>
          <w:rFonts w:eastAsia="Times New Roman" w:cs="Times New Roman"/>
          <w:lang w:eastAsia="hr-HR"/>
        </w:rPr>
        <w:t>:</w:t>
      </w:r>
    </w:p>
    <w:p w:rsidR="002E460A" w:rsidRPr="00481DC3" w:rsidRDefault="002E460A" w:rsidP="002E460A">
      <w:pPr>
        <w:tabs>
          <w:tab w:val="left" w:pos="2127"/>
        </w:tabs>
        <w:spacing w:after="0" w:line="240" w:lineRule="auto"/>
        <w:textAlignment w:val="baseline"/>
        <w:rPr>
          <w:rFonts w:eastAsia="Times New Roman" w:cs="Times New Roman"/>
          <w:lang w:eastAsia="hr-HR"/>
        </w:rPr>
      </w:pPr>
      <w:r w:rsidRPr="00481DC3">
        <w:rPr>
          <w:rFonts w:eastAsia="Times New Roman" w:cs="Times New Roman"/>
          <w:lang w:eastAsia="hr-HR"/>
        </w:rPr>
        <w:t xml:space="preserve">sudjeluje u kraćem planiranom razgovoru o bullyingu – nasilnom ponašaju.  </w:t>
      </w:r>
    </w:p>
    <w:p w:rsidR="002E460A" w:rsidRPr="00481DC3" w:rsidRDefault="002E460A" w:rsidP="002E460A">
      <w:pPr>
        <w:tabs>
          <w:tab w:val="left" w:pos="2127"/>
        </w:tabs>
        <w:spacing w:after="0" w:line="240" w:lineRule="auto"/>
        <w:textAlignment w:val="baseline"/>
        <w:rPr>
          <w:rFonts w:eastAsia="Times New Roman" w:cs="Times New Roman"/>
          <w:lang w:eastAsia="hr-HR"/>
        </w:rPr>
      </w:pPr>
      <w:r w:rsidRPr="00481DC3">
        <w:rPr>
          <w:rFonts w:eastAsia="Times New Roman" w:cs="Times New Roman"/>
          <w:lang w:eastAsia="hr-HR"/>
        </w:rPr>
        <w:t>razumije slušani tekst o cyberbullyingu.</w:t>
      </w:r>
    </w:p>
    <w:p w:rsidR="002E460A" w:rsidRPr="00481DC3" w:rsidRDefault="002E460A" w:rsidP="002E460A">
      <w:pPr>
        <w:tabs>
          <w:tab w:val="left" w:pos="2127"/>
        </w:tabs>
        <w:spacing w:after="0" w:line="240" w:lineRule="auto"/>
        <w:textAlignment w:val="baseline"/>
        <w:rPr>
          <w:rFonts w:eastAsia="Times New Roman" w:cs="Times New Roman"/>
          <w:color w:val="231F20"/>
          <w:lang w:eastAsia="hr-HR"/>
        </w:rPr>
      </w:pPr>
      <w:r w:rsidRPr="00481DC3">
        <w:rPr>
          <w:rFonts w:eastAsia="Times New Roman" w:cs="Times New Roman"/>
          <w:color w:val="231F20"/>
          <w:lang w:eastAsia="hr-HR"/>
        </w:rPr>
        <w:t>interpretira informacije, vrednuje svoje i tuđa mišljenja, stavove i vrijednosti na temu cyberbullyinga i ponašanja na internetu.</w:t>
      </w:r>
    </w:p>
    <w:p w:rsidR="002E460A" w:rsidRDefault="002E460A" w:rsidP="002E460A">
      <w:pPr>
        <w:rPr>
          <w:rFonts w:eastAsia="Times New Roman" w:cs="Times New Roman"/>
          <w:color w:val="231F20"/>
          <w:lang w:eastAsia="hr-HR"/>
        </w:rPr>
      </w:pPr>
      <w:r w:rsidRPr="00481DC3">
        <w:rPr>
          <w:rFonts w:eastAsia="Times New Roman" w:cs="Times New Roman"/>
          <w:color w:val="231F20"/>
          <w:lang w:eastAsia="hr-HR"/>
        </w:rPr>
        <w:t>promišlja i iznosi stavove i mišljenja o odgovornom ponašanju na internetu.</w:t>
      </w:r>
    </w:p>
    <w:p w:rsidR="002E460A" w:rsidRPr="00B66C29" w:rsidRDefault="002E460A" w:rsidP="002E460A">
      <w:pPr>
        <w:jc w:val="center"/>
        <w:rPr>
          <w:rFonts w:cstheme="minorHAnsi"/>
          <w:b/>
          <w:color w:val="00B050"/>
        </w:rPr>
      </w:pPr>
      <w:r w:rsidRPr="00B66C29">
        <w:rPr>
          <w:rFonts w:cstheme="minorHAnsi"/>
          <w:b/>
          <w:color w:val="00B050"/>
        </w:rPr>
        <w:lastRenderedPageBreak/>
        <w:t>Povezivanje s MPT-om</w:t>
      </w:r>
    </w:p>
    <w:p w:rsidR="002E460A" w:rsidRDefault="002E460A" w:rsidP="002E460A">
      <w:pPr>
        <w:pStyle w:val="NoSpacing"/>
      </w:pPr>
      <w:r>
        <w:t>osr A.3.1.Razvija sliku o sebi.</w:t>
      </w:r>
    </w:p>
    <w:p w:rsidR="002E460A" w:rsidRDefault="002E460A" w:rsidP="002E460A">
      <w:pPr>
        <w:pStyle w:val="NoSpacing"/>
      </w:pPr>
      <w:r>
        <w:t>osr A.3.3.Razvija osobne potencijale.</w:t>
      </w:r>
    </w:p>
    <w:p w:rsidR="002E460A" w:rsidRDefault="002E460A" w:rsidP="002E460A">
      <w:pPr>
        <w:pStyle w:val="NoSpacing"/>
      </w:pPr>
      <w:r>
        <w:t>osr B.3.2.Razvija komunikacijske kompetencije i uvažavajuće odnose s drugima.</w:t>
      </w:r>
    </w:p>
    <w:p w:rsidR="002E460A" w:rsidRDefault="002E460A" w:rsidP="002E460A">
      <w:pPr>
        <w:pStyle w:val="NoSpacing"/>
      </w:pPr>
      <w:r>
        <w:t>osr B.3.4.Suradnički uči i radi u timu.</w:t>
      </w:r>
    </w:p>
    <w:p w:rsidR="002E460A" w:rsidRDefault="002E460A" w:rsidP="002E460A">
      <w:pPr>
        <w:pStyle w:val="NoSpacing"/>
      </w:pPr>
      <w:r>
        <w:t>uku A.3.1.Učenik samostalno traži nove informacije iz različitih izvora, transformira ih u novo znanje i uspješno primjenjuje pri rješavanju problema.</w:t>
      </w:r>
    </w:p>
    <w:p w:rsidR="002E460A" w:rsidRPr="0050481D" w:rsidRDefault="002E460A" w:rsidP="002E460A">
      <w:pPr>
        <w:pStyle w:val="NoSpacing"/>
      </w:pPr>
      <w:r w:rsidRPr="0050481D">
        <w:t>uku A.3.3.</w:t>
      </w:r>
      <w:r>
        <w:tab/>
      </w:r>
      <w:r w:rsidRPr="0050481D">
        <w:t>3. Kreativno mišljenje</w:t>
      </w:r>
    </w:p>
    <w:p w:rsidR="002E460A" w:rsidRDefault="002E460A" w:rsidP="002E460A">
      <w:pPr>
        <w:pStyle w:val="NoSpacing"/>
      </w:pPr>
      <w:r w:rsidRPr="0050481D">
        <w:t>Učenik samostalno oblikuje svoje ideje i kreativno pristupa rješavanju problema.</w:t>
      </w:r>
    </w:p>
    <w:p w:rsidR="002E460A" w:rsidRDefault="002E460A" w:rsidP="002E460A">
      <w:pPr>
        <w:pStyle w:val="NoSpacing"/>
      </w:pPr>
      <w:r>
        <w:t>odr C.3.4. Procjenjuje važnost pravednosti u društvu.</w:t>
      </w:r>
    </w:p>
    <w:p w:rsidR="002E460A" w:rsidRDefault="002E460A" w:rsidP="002E460A">
      <w:pPr>
        <w:pStyle w:val="NoSpacing"/>
      </w:pPr>
      <w:r w:rsidRPr="000A371C">
        <w:t>goo A.3.1.Promišlja o razvoju ljudskih prava.</w:t>
      </w:r>
    </w:p>
    <w:p w:rsidR="002E460A" w:rsidRDefault="002E460A" w:rsidP="002E460A">
      <w:pPr>
        <w:pStyle w:val="NoSpacing"/>
      </w:pPr>
      <w:r w:rsidRPr="000A371C">
        <w:t>goo A.3.3.Promiče ljudska prava.</w:t>
      </w:r>
    </w:p>
    <w:p w:rsidR="002E460A" w:rsidRDefault="002E460A" w:rsidP="002E460A">
      <w:pPr>
        <w:pStyle w:val="NoSpacing"/>
      </w:pPr>
      <w:r>
        <w:t>ikt A.3.2.Učenik se samostalno koristi raznim uređajima i programima.</w:t>
      </w:r>
    </w:p>
    <w:p w:rsidR="002E460A" w:rsidRDefault="002E460A" w:rsidP="002E460A">
      <w:pPr>
        <w:pStyle w:val="NoSpacing"/>
      </w:pPr>
      <w:r w:rsidRPr="000A371C">
        <w:t>ikt A.3.3.Učenik aktivno sudjeluje u oblikovanju vlastitoga sigurnog digitalnog okružja.</w:t>
      </w:r>
    </w:p>
    <w:p w:rsidR="002E460A" w:rsidRDefault="002E460A" w:rsidP="002E460A">
      <w:pPr>
        <w:pStyle w:val="NoSpacing"/>
      </w:pPr>
      <w:r>
        <w:t>ikt B.3.3.Učenik poštuje međukulturne različitosti.</w:t>
      </w:r>
    </w:p>
    <w:p w:rsidR="002E460A" w:rsidRPr="000A371C" w:rsidRDefault="002E460A" w:rsidP="002E460A">
      <w:pPr>
        <w:pStyle w:val="NoSpacing"/>
      </w:pPr>
      <w:r w:rsidRPr="000A371C">
        <w:t>ikt C.3.2.Učenik samostalno i djelotvorno provodi jednostavno pretraživanje, a uz učiteljevu pomoć složeno pretraživanje informacija u digitalnome okružju.</w:t>
      </w:r>
    </w:p>
    <w:p w:rsidR="002E460A" w:rsidRPr="00377785" w:rsidRDefault="002E460A" w:rsidP="002E460A">
      <w:pPr>
        <w:pStyle w:val="NoSpacing"/>
      </w:pPr>
      <w:r w:rsidRPr="000A371C">
        <w:t>ikt D.3.1.Učenik se izražava kreativno služeći se primjerenom tehnologijom za stvaranje ideja i razvijanje planova te primjenjuje različite načine poticanja kreativnosti.</w:t>
      </w:r>
    </w:p>
    <w:p w:rsidR="002E460A" w:rsidRDefault="002E460A" w:rsidP="002E460A">
      <w:pPr>
        <w:rPr>
          <w:rFonts w:cstheme="minorHAnsi"/>
          <w:b/>
          <w:color w:val="7030A0"/>
        </w:rPr>
      </w:pPr>
    </w:p>
    <w:tbl>
      <w:tblPr>
        <w:tblStyle w:val="TableGrid"/>
        <w:tblW w:w="0" w:type="auto"/>
        <w:tblLook w:val="04A0"/>
      </w:tblPr>
      <w:tblGrid>
        <w:gridCol w:w="9288"/>
      </w:tblGrid>
      <w:tr w:rsidR="002E460A" w:rsidTr="00681C55">
        <w:tc>
          <w:tcPr>
            <w:tcW w:w="9288" w:type="dxa"/>
          </w:tcPr>
          <w:p w:rsidR="002E460A" w:rsidRPr="00372FC6" w:rsidRDefault="002E460A" w:rsidP="00681C55">
            <w:pPr>
              <w:rPr>
                <w:rFonts w:cstheme="minorHAnsi"/>
                <w:b/>
                <w:color w:val="7030A0"/>
              </w:rPr>
            </w:pPr>
            <w:r w:rsidRPr="00A643D3">
              <w:rPr>
                <w:rFonts w:cstheme="minorHAnsi"/>
                <w:b/>
                <w:color w:val="7030A0"/>
              </w:rPr>
              <w:t>Digitalni sadržaji:</w:t>
            </w:r>
          </w:p>
        </w:tc>
      </w:tr>
      <w:tr w:rsidR="002E460A" w:rsidTr="00681C55">
        <w:tc>
          <w:tcPr>
            <w:tcW w:w="9288" w:type="dxa"/>
          </w:tcPr>
          <w:p w:rsidR="002E460A" w:rsidRDefault="002E460A" w:rsidP="00681C55">
            <w:pPr>
              <w:rPr>
                <w:rFonts w:cstheme="minorHAnsi"/>
              </w:rPr>
            </w:pPr>
            <w:r w:rsidRPr="00A643D3">
              <w:rPr>
                <w:rFonts w:cstheme="minorHAnsi"/>
                <w:b/>
              </w:rPr>
              <w:t>Listen</w:t>
            </w:r>
            <w:r>
              <w:rPr>
                <w:rFonts w:cstheme="minorHAnsi"/>
              </w:rPr>
              <w:t xml:space="preserve">, 11 U3, L2, Ex. 1 </w:t>
            </w:r>
            <w:r w:rsidRPr="00B03928">
              <w:rPr>
                <w:rFonts w:cstheme="minorHAnsi"/>
                <w:i/>
              </w:rPr>
              <w:t>Kenneth, a child protection expert and Lorrie, an IT expert</w:t>
            </w:r>
            <w:r>
              <w:rPr>
                <w:rFonts w:cstheme="minorHAnsi"/>
              </w:rPr>
              <w:t>, zvučni zapis</w:t>
            </w:r>
          </w:p>
          <w:p w:rsidR="002E460A" w:rsidRDefault="002E460A" w:rsidP="00681C55">
            <w:pPr>
              <w:rPr>
                <w:rFonts w:cstheme="minorHAnsi"/>
              </w:rPr>
            </w:pPr>
            <w:r w:rsidRPr="00372FC6">
              <w:rPr>
                <w:rFonts w:cstheme="minorHAnsi"/>
                <w:b/>
                <w:color w:val="FF0000"/>
              </w:rPr>
              <w:t>Play and Learn</w:t>
            </w:r>
            <w:r>
              <w:rPr>
                <w:rFonts w:cstheme="minorHAnsi"/>
              </w:rPr>
              <w:t xml:space="preserve"> (games) </w:t>
            </w:r>
            <w:r w:rsidRPr="00CD3541">
              <w:rPr>
                <w:rFonts w:cstheme="minorHAnsi"/>
                <w:i/>
              </w:rPr>
              <w:t>Beware of the Internet</w:t>
            </w:r>
            <w:r>
              <w:rPr>
                <w:rFonts w:cstheme="minorHAnsi"/>
              </w:rPr>
              <w:t xml:space="preserve"> (crossword: use the clues to solve the crossword); </w:t>
            </w:r>
            <w:r w:rsidRPr="006E44B5">
              <w:rPr>
                <w:rFonts w:cstheme="minorHAnsi"/>
                <w:i/>
              </w:rPr>
              <w:t>Past Participle</w:t>
            </w:r>
            <w:r>
              <w:rPr>
                <w:rFonts w:cstheme="minorHAnsi"/>
              </w:rPr>
              <w:t xml:space="preserve"> (write the past participle of the given verbs)</w:t>
            </w:r>
          </w:p>
          <w:p w:rsidR="002E460A" w:rsidRDefault="002E460A" w:rsidP="00681C55">
            <w:pPr>
              <w:rPr>
                <w:rFonts w:cstheme="minorHAnsi"/>
                <w:b/>
              </w:rPr>
            </w:pPr>
            <w:r w:rsidRPr="00372FC6">
              <w:rPr>
                <w:rFonts w:cstheme="minorHAnsi"/>
                <w:b/>
                <w:color w:val="0070C0"/>
              </w:rPr>
              <w:t>Learn More</w:t>
            </w:r>
            <w:r w:rsidRPr="008B16AC">
              <w:t xml:space="preserve"> </w:t>
            </w:r>
            <w:r w:rsidRPr="006E44B5">
              <w:rPr>
                <w:i/>
              </w:rPr>
              <w:t>An interview: How to deal with cyberbullying?</w:t>
            </w:r>
            <w:r>
              <w:t xml:space="preserve">  </w:t>
            </w:r>
            <w:r>
              <w:rPr>
                <w:rFonts w:cstheme="minorHAnsi"/>
              </w:rPr>
              <w:t>(reading comprehension + answer the questions + tasks + ideas for classroom)</w:t>
            </w:r>
          </w:p>
        </w:tc>
      </w:tr>
    </w:tbl>
    <w:p w:rsidR="002E460A" w:rsidRDefault="002E460A" w:rsidP="002E460A">
      <w:pPr>
        <w:rPr>
          <w:rFonts w:cstheme="minorHAnsi"/>
          <w:b/>
          <w:color w:val="7030A0"/>
        </w:rPr>
      </w:pPr>
    </w:p>
    <w:p w:rsidR="002E460A" w:rsidRPr="0060151B" w:rsidRDefault="002E460A" w:rsidP="002E460A">
      <w:pPr>
        <w:pStyle w:val="NoSpacing"/>
        <w:jc w:val="center"/>
        <w:rPr>
          <w:rFonts w:cstheme="minorHAnsi"/>
          <w:b/>
          <w:color w:val="365F91" w:themeColor="accent1" w:themeShade="BF"/>
        </w:rPr>
      </w:pPr>
      <w:r w:rsidRPr="0060151B">
        <w:rPr>
          <w:b/>
          <w:color w:val="365F91" w:themeColor="accent1" w:themeShade="BF"/>
        </w:rPr>
        <w:t>PLAN SATA 1</w:t>
      </w:r>
    </w:p>
    <w:p w:rsidR="002E460A" w:rsidRPr="0060151B" w:rsidRDefault="002E460A" w:rsidP="002E460A">
      <w:pPr>
        <w:pStyle w:val="NoSpacing"/>
        <w:jc w:val="center"/>
        <w:rPr>
          <w:b/>
          <w:color w:val="365F91" w:themeColor="accent1" w:themeShade="BF"/>
        </w:rPr>
      </w:pPr>
      <w:r w:rsidRPr="0060151B">
        <w:rPr>
          <w:b/>
          <w:color w:val="365F91" w:themeColor="accent1" w:themeShade="BF"/>
        </w:rPr>
        <w:t xml:space="preserve">I can </w:t>
      </w:r>
      <w:r>
        <w:rPr>
          <w:b/>
          <w:color w:val="365F91" w:themeColor="accent1" w:themeShade="BF"/>
        </w:rPr>
        <w:t>talk about people's experiences with cyberbullying and how to protect myself from it.</w:t>
      </w:r>
    </w:p>
    <w:p w:rsidR="002E460A" w:rsidRPr="0060151B" w:rsidRDefault="002E460A" w:rsidP="002E460A">
      <w:pPr>
        <w:pStyle w:val="NoSpacing"/>
        <w:jc w:val="center"/>
        <w:rPr>
          <w:b/>
          <w:color w:val="365F91" w:themeColor="accent1" w:themeShade="BF"/>
        </w:rPr>
      </w:pPr>
      <w:r>
        <w:rPr>
          <w:b/>
          <w:color w:val="365F91" w:themeColor="accent1" w:themeShade="BF"/>
        </w:rPr>
        <w:t>(focus on grammar</w:t>
      </w:r>
      <w:r w:rsidRPr="0060151B">
        <w:rPr>
          <w:b/>
          <w:color w:val="365F91" w:themeColor="accent1" w:themeShade="BF"/>
        </w:rPr>
        <w:t>)</w:t>
      </w:r>
    </w:p>
    <w:p w:rsidR="002E460A" w:rsidRDefault="002E460A" w:rsidP="002E460A">
      <w:pPr>
        <w:rPr>
          <w:rFonts w:cstheme="minorHAnsi"/>
          <w:b/>
        </w:rPr>
      </w:pPr>
      <w:r w:rsidRPr="00B66C29">
        <w:rPr>
          <w:rFonts w:cstheme="minorHAnsi"/>
          <w:b/>
        </w:rPr>
        <w:t>Uvodni dio:</w:t>
      </w:r>
    </w:p>
    <w:p w:rsidR="002E460A" w:rsidRDefault="002E460A" w:rsidP="002E460A">
      <w:pPr>
        <w:pStyle w:val="ListParagraph"/>
        <w:numPr>
          <w:ilvl w:val="0"/>
          <w:numId w:val="3"/>
        </w:numPr>
      </w:pPr>
      <w:r>
        <w:t xml:space="preserve">Učenici izlažu svoje plakate o odjeći i modnim stilovima (domaća zadaća). Tijekom izlaganja učenici vrednuju jedni druge uz pomoć rubrike za vrednovanje izlaganja. Nakon izlaganja učitelj/ica kroz razgovor povezuje temu mode s današnjom temom – bullying/cyberbullying. </w:t>
      </w:r>
      <w:r w:rsidRPr="00D821D6">
        <w:rPr>
          <w:i/>
        </w:rPr>
        <w:t>Have you ever experienced something unpleasant because of the clothes you were wearing? Has anyone ever given you a bad or inappropriate comment on your clothes/outfit? How did that make you feel?</w:t>
      </w:r>
      <w:r>
        <w:t xml:space="preserve"> Učitelj/ica uvodi i nove riječi </w:t>
      </w:r>
      <w:r w:rsidRPr="00B026E7">
        <w:rPr>
          <w:i/>
          <w:lang w:val="en-US"/>
        </w:rPr>
        <w:t>phishing, malware, identity, suspicious, cyberbullying</w:t>
      </w:r>
      <w:r>
        <w:rPr>
          <w:i/>
          <w:lang w:val="en-US"/>
        </w:rPr>
        <w:t xml:space="preserve">, insults, rumors, threats, embarrassing, to experience, confidential, an antivirus software, without the supervision of adults. </w:t>
      </w:r>
    </w:p>
    <w:p w:rsidR="002E460A" w:rsidRPr="000673DE" w:rsidRDefault="002E460A" w:rsidP="002E460A">
      <w:pPr>
        <w:pStyle w:val="ListParagraph"/>
        <w:numPr>
          <w:ilvl w:val="0"/>
          <w:numId w:val="3"/>
        </w:numPr>
      </w:pPr>
      <w:r>
        <w:t xml:space="preserve">Učitelj/ica upućuje učenike na definiciju </w:t>
      </w:r>
      <w:r w:rsidRPr="00B026E7">
        <w:rPr>
          <w:i/>
        </w:rPr>
        <w:t>bullyinga</w:t>
      </w:r>
      <w:r>
        <w:t xml:space="preserve"> u udžbeniku na stranici 44. Učenici uz pomoć ilustracije razgovaraju što je to </w:t>
      </w:r>
      <w:r w:rsidRPr="00B026E7">
        <w:rPr>
          <w:i/>
        </w:rPr>
        <w:t>bullying</w:t>
      </w:r>
      <w:r>
        <w:t xml:space="preserve"> i od čega se sastoji. Iznimno je važno istaknuti potpunu neprihvatljivost bilo kojeg od navedenih vrsta neprimjerenog ponašanja te kod učenika podizati svijest o važnosti borbe protiv nasilničkog ponašanja razgovorom i savjetovanjem sa starijima/osobom od povjerenja. Na nasilje se nikada ne treba odgovoriti nasiljem.</w:t>
      </w:r>
    </w:p>
    <w:p w:rsidR="002E460A" w:rsidRPr="001643E4" w:rsidRDefault="002E460A" w:rsidP="002E460A">
      <w:pPr>
        <w:jc w:val="both"/>
        <w:rPr>
          <w:rFonts w:cstheme="minorHAnsi"/>
          <w:b/>
        </w:rPr>
      </w:pPr>
      <w:r w:rsidRPr="001643E4">
        <w:rPr>
          <w:rFonts w:cstheme="minorHAnsi"/>
          <w:b/>
        </w:rPr>
        <w:t>Glavni dio:</w:t>
      </w:r>
    </w:p>
    <w:p w:rsidR="002E460A" w:rsidRPr="00E62855" w:rsidRDefault="002E460A" w:rsidP="002E460A">
      <w:pPr>
        <w:pStyle w:val="ListParagraph"/>
        <w:numPr>
          <w:ilvl w:val="0"/>
          <w:numId w:val="1"/>
        </w:numPr>
        <w:rPr>
          <w:rFonts w:cstheme="minorHAnsi"/>
          <w:i/>
        </w:rPr>
      </w:pPr>
      <w:r w:rsidRPr="00151D4C">
        <w:rPr>
          <w:rFonts w:cstheme="minorHAnsi"/>
        </w:rPr>
        <w:lastRenderedPageBreak/>
        <w:t>Učenici se upućuju na</w:t>
      </w:r>
      <w:r>
        <w:rPr>
          <w:rFonts w:cstheme="minorHAnsi"/>
        </w:rPr>
        <w:t xml:space="preserve"> zadatak 1 u udžbeniku na stranici 44. Učenici slušaju </w:t>
      </w:r>
      <w:r w:rsidRPr="00D821D6">
        <w:rPr>
          <w:rFonts w:cstheme="minorHAnsi"/>
        </w:rPr>
        <w:t>Kenneth</w:t>
      </w:r>
      <w:r>
        <w:rPr>
          <w:rFonts w:cstheme="minorHAnsi"/>
        </w:rPr>
        <w:t>a</w:t>
      </w:r>
      <w:r w:rsidRPr="00D821D6">
        <w:rPr>
          <w:rFonts w:cstheme="minorHAnsi"/>
        </w:rPr>
        <w:t xml:space="preserve">, </w:t>
      </w:r>
      <w:r>
        <w:rPr>
          <w:rFonts w:cstheme="minorHAnsi"/>
        </w:rPr>
        <w:t>stručnjaka za zaštitu djece i Lo</w:t>
      </w:r>
      <w:r w:rsidRPr="00D821D6">
        <w:rPr>
          <w:rFonts w:cstheme="minorHAnsi"/>
        </w:rPr>
        <w:t>rrie, IT</w:t>
      </w:r>
      <w:r>
        <w:rPr>
          <w:rFonts w:cstheme="minorHAnsi"/>
        </w:rPr>
        <w:t xml:space="preserve"> stručnjakinju koji govore o svojim iskustvima i iskustvima svojih klijenata sa cyberbullyingom. Tijekom slušanja učenici zaokružuju navedene oblike nasilničkog ponašanja koje čuju. Slijedi provjera točnosti odgovora.</w:t>
      </w:r>
    </w:p>
    <w:p w:rsidR="002E460A" w:rsidRPr="007C6B1B" w:rsidRDefault="002E460A" w:rsidP="002E460A">
      <w:pPr>
        <w:pStyle w:val="ListParagraph"/>
        <w:numPr>
          <w:ilvl w:val="0"/>
          <w:numId w:val="1"/>
        </w:numPr>
        <w:rPr>
          <w:rFonts w:cstheme="minorHAnsi"/>
          <w:b/>
        </w:rPr>
      </w:pPr>
      <w:r w:rsidRPr="007C6B1B">
        <w:rPr>
          <w:rFonts w:cstheme="minorHAnsi"/>
        </w:rPr>
        <w:t>Učitelj/ica navodi učenike da prepoznaju o kojem se glagolskom vremenu radi u primjerima cyberbullyinga u zadatku 1. Učitelj/ica upućuje učenike na REMEMBER box u kojemu se nalazi definicija glagolskog vremena Present Perfect i priloške oznake vremena koje idu uz to vrijeme. Učenici prepisuju pravila i primjere u bilježnice.</w:t>
      </w:r>
      <w:r>
        <w:rPr>
          <w:rFonts w:cstheme="minorHAnsi"/>
        </w:rPr>
        <w:t xml:space="preserve"> Dodatna pojašnjenja i primjere učenici mogu pronaći u </w:t>
      </w:r>
      <w:r w:rsidRPr="007C6B1B">
        <w:rPr>
          <w:rFonts w:cstheme="minorHAnsi"/>
          <w:i/>
        </w:rPr>
        <w:t>GRAMMAR CORNER</w:t>
      </w:r>
      <w:r>
        <w:rPr>
          <w:rFonts w:cstheme="minorHAnsi"/>
        </w:rPr>
        <w:t xml:space="preserve">u na stranicama 135 i 136. </w:t>
      </w:r>
    </w:p>
    <w:p w:rsidR="002E460A" w:rsidRPr="008D53D4" w:rsidRDefault="002E460A" w:rsidP="002E460A">
      <w:pPr>
        <w:pStyle w:val="ListParagraph"/>
        <w:numPr>
          <w:ilvl w:val="0"/>
          <w:numId w:val="1"/>
        </w:numPr>
        <w:rPr>
          <w:rFonts w:cstheme="minorHAnsi"/>
          <w:b/>
        </w:rPr>
      </w:pPr>
      <w:r w:rsidRPr="007C6B1B">
        <w:rPr>
          <w:rFonts w:cstheme="minorHAnsi"/>
        </w:rPr>
        <w:t>Učitelj/ica podsjeća učenike na razliku između pravilnih</w:t>
      </w:r>
      <w:r>
        <w:rPr>
          <w:rFonts w:cstheme="minorHAnsi"/>
        </w:rPr>
        <w:t xml:space="preserve"> i nepravilnih glagola. </w:t>
      </w:r>
      <w:r w:rsidRPr="007C6B1B">
        <w:rPr>
          <w:rFonts w:cstheme="minorHAnsi"/>
        </w:rPr>
        <w:t xml:space="preserve">Učenici se upućuju na zadatak 1 u radnoj bilježnici na stranici 39. Učenici pišu </w:t>
      </w:r>
      <w:r w:rsidRPr="007C6B1B">
        <w:rPr>
          <w:rFonts w:cstheme="minorHAnsi"/>
          <w:i/>
        </w:rPr>
        <w:t>past participle</w:t>
      </w:r>
      <w:r w:rsidRPr="007C6B1B">
        <w:rPr>
          <w:rFonts w:cstheme="minorHAnsi"/>
        </w:rPr>
        <w:t xml:space="preserve"> oblik glagola uz pomoć tablice nepravilnih glagola koja se nalazi na stranicama 144 i 145 u udžbeniku. </w:t>
      </w:r>
      <w:r>
        <w:rPr>
          <w:rFonts w:cstheme="minorHAnsi"/>
        </w:rPr>
        <w:t>Učenici rješavaju i zadatak 2 u radnoj bilježnici na stranici 39.</w:t>
      </w:r>
      <w:r w:rsidRPr="007C6B1B">
        <w:rPr>
          <w:rFonts w:cstheme="minorHAnsi"/>
        </w:rPr>
        <w:t xml:space="preserve"> </w:t>
      </w:r>
    </w:p>
    <w:p w:rsidR="002E460A" w:rsidRPr="007C6B1B" w:rsidRDefault="002E460A" w:rsidP="002E460A">
      <w:pPr>
        <w:pStyle w:val="ListParagraph"/>
        <w:numPr>
          <w:ilvl w:val="0"/>
          <w:numId w:val="1"/>
        </w:numPr>
        <w:rPr>
          <w:rFonts w:cstheme="minorHAnsi"/>
          <w:b/>
        </w:rPr>
      </w:pPr>
      <w:r>
        <w:rPr>
          <w:rFonts w:cstheme="minorHAnsi"/>
        </w:rPr>
        <w:t xml:space="preserve">Učenici se upućuju na zadatak 2 u udžbeniku na stranici 44. Učenici čitaju tekst i dopunjavaju rečenice pravilnim oblikom glagola. </w:t>
      </w:r>
    </w:p>
    <w:p w:rsidR="002E460A" w:rsidRPr="008D53D4" w:rsidRDefault="002E460A" w:rsidP="002E460A">
      <w:pPr>
        <w:pStyle w:val="ListParagraph"/>
        <w:numPr>
          <w:ilvl w:val="0"/>
          <w:numId w:val="1"/>
        </w:numPr>
        <w:rPr>
          <w:rFonts w:cstheme="minorHAnsi"/>
          <w:b/>
        </w:rPr>
      </w:pPr>
      <w:r>
        <w:rPr>
          <w:rFonts w:cstheme="minorHAnsi"/>
        </w:rPr>
        <w:t xml:space="preserve">Učiteljica upućuje učenike na zadatak 4 u radnoj bilježnici na stranici 40. Učenici ponavljaju postavljanje pitanja u </w:t>
      </w:r>
      <w:r w:rsidRPr="007C6B1B">
        <w:rPr>
          <w:rFonts w:cstheme="minorHAnsi"/>
        </w:rPr>
        <w:t>Present Perfect</w:t>
      </w:r>
      <w:r>
        <w:rPr>
          <w:rFonts w:cstheme="minorHAnsi"/>
        </w:rPr>
        <w:t>u.</w:t>
      </w:r>
    </w:p>
    <w:p w:rsidR="002E460A" w:rsidRPr="008D53D4" w:rsidRDefault="002E460A" w:rsidP="002E460A">
      <w:pPr>
        <w:pStyle w:val="ListParagraph"/>
        <w:numPr>
          <w:ilvl w:val="0"/>
          <w:numId w:val="1"/>
        </w:numPr>
        <w:rPr>
          <w:rFonts w:cstheme="minorHAnsi"/>
        </w:rPr>
      </w:pPr>
      <w:r w:rsidRPr="008D53D4">
        <w:rPr>
          <w:rFonts w:cstheme="minorHAnsi"/>
        </w:rPr>
        <w:t>Učenici rješavaju i zadatak 5 u radnoj bilježnici na stranici 40.</w:t>
      </w:r>
      <w:r>
        <w:rPr>
          <w:rFonts w:cstheme="minorHAnsi"/>
        </w:rPr>
        <w:t xml:space="preserve"> Učenici od ponuđenih riječi pišu rečenice u Present Perfectu. </w:t>
      </w:r>
      <w:r w:rsidRPr="008D53D4">
        <w:rPr>
          <w:rFonts w:cstheme="minorHAnsi"/>
        </w:rPr>
        <w:t xml:space="preserve"> </w:t>
      </w:r>
    </w:p>
    <w:p w:rsidR="002E460A" w:rsidRPr="0002528E" w:rsidRDefault="002E460A" w:rsidP="002E460A">
      <w:pPr>
        <w:rPr>
          <w:rFonts w:cstheme="minorHAnsi"/>
          <w:b/>
        </w:rPr>
      </w:pPr>
      <w:r w:rsidRPr="0002528E">
        <w:rPr>
          <w:rFonts w:cstheme="minorHAnsi"/>
          <w:b/>
        </w:rPr>
        <w:t>Završni dio:</w:t>
      </w:r>
    </w:p>
    <w:p w:rsidR="002E460A" w:rsidRPr="007C6B1B" w:rsidRDefault="002E460A" w:rsidP="002E460A">
      <w:pPr>
        <w:pStyle w:val="ListParagraph"/>
        <w:numPr>
          <w:ilvl w:val="0"/>
          <w:numId w:val="2"/>
        </w:numPr>
        <w:rPr>
          <w:rFonts w:cstheme="minorHAnsi"/>
        </w:rPr>
      </w:pPr>
      <w:r w:rsidRPr="008C50B4">
        <w:rPr>
          <w:rFonts w:cstheme="minorHAnsi"/>
        </w:rPr>
        <w:t>Učenici se upućuju na</w:t>
      </w:r>
      <w:r>
        <w:rPr>
          <w:rFonts w:cstheme="minorHAnsi"/>
        </w:rPr>
        <w:t xml:space="preserve"> </w:t>
      </w:r>
      <w:r w:rsidRPr="008D53D4">
        <w:rPr>
          <w:rFonts w:cstheme="minorHAnsi"/>
          <w:b/>
        </w:rPr>
        <w:t>DDS</w:t>
      </w:r>
      <w:r>
        <w:rPr>
          <w:rFonts w:cstheme="minorHAnsi"/>
        </w:rPr>
        <w:t xml:space="preserve"> zadatak </w:t>
      </w:r>
      <w:r w:rsidRPr="007C6B1B">
        <w:rPr>
          <w:rFonts w:cstheme="minorHAnsi"/>
          <w:b/>
        </w:rPr>
        <w:t>Play and Learn</w:t>
      </w:r>
      <w:r w:rsidRPr="007C6B1B">
        <w:rPr>
          <w:rFonts w:cstheme="minorHAnsi"/>
        </w:rPr>
        <w:t xml:space="preserve"> (games) </w:t>
      </w:r>
      <w:r w:rsidRPr="007C6B1B">
        <w:rPr>
          <w:rFonts w:cstheme="minorHAnsi"/>
          <w:i/>
        </w:rPr>
        <w:t>Past Participle</w:t>
      </w:r>
      <w:r w:rsidRPr="007C6B1B">
        <w:rPr>
          <w:rFonts w:cstheme="minorHAnsi"/>
        </w:rPr>
        <w:t xml:space="preserve"> (write the past participle of the given verbs)</w:t>
      </w:r>
    </w:p>
    <w:p w:rsidR="002E460A" w:rsidRPr="008D53D4" w:rsidRDefault="002E460A" w:rsidP="002E460A">
      <w:pPr>
        <w:pStyle w:val="ListParagraph"/>
        <w:numPr>
          <w:ilvl w:val="0"/>
          <w:numId w:val="2"/>
        </w:numPr>
        <w:rPr>
          <w:rFonts w:cstheme="minorHAnsi"/>
        </w:rPr>
      </w:pPr>
      <w:r w:rsidRPr="008D53D4">
        <w:rPr>
          <w:rFonts w:cstheme="minorHAnsi"/>
        </w:rPr>
        <w:t xml:space="preserve">Učenici se upućuju na zadatak 3 u radnoj bilježnici na stranici 39. Učenici dopunjavaju rečenice pravilnim oblikom glagola u Present Perfectu. </w:t>
      </w:r>
    </w:p>
    <w:p w:rsidR="002E460A" w:rsidRDefault="002E460A" w:rsidP="002E460A">
      <w:pPr>
        <w:rPr>
          <w:rFonts w:cstheme="minorHAnsi"/>
          <w:b/>
        </w:rPr>
      </w:pPr>
    </w:p>
    <w:p w:rsidR="002E460A" w:rsidRPr="00B66C29" w:rsidRDefault="002E460A" w:rsidP="002E460A">
      <w:pPr>
        <w:rPr>
          <w:rFonts w:cstheme="minorHAnsi"/>
          <w:b/>
        </w:rPr>
      </w:pPr>
      <w:r w:rsidRPr="00B66C29">
        <w:rPr>
          <w:rFonts w:cstheme="minorHAnsi"/>
          <w:b/>
        </w:rPr>
        <w:t>Domaća zadaća:</w:t>
      </w:r>
    </w:p>
    <w:p w:rsidR="002E460A" w:rsidRPr="000E6896" w:rsidRDefault="002E460A" w:rsidP="002E460A">
      <w:pPr>
        <w:pStyle w:val="ListParagraph"/>
        <w:numPr>
          <w:ilvl w:val="0"/>
          <w:numId w:val="2"/>
        </w:numPr>
        <w:rPr>
          <w:rFonts w:cstheme="minorHAnsi"/>
          <w:i/>
        </w:rPr>
      </w:pPr>
      <w:r>
        <w:rPr>
          <w:rFonts w:cstheme="minorHAnsi"/>
        </w:rPr>
        <w:t xml:space="preserve">Učenici se upućuju na zadatak MINI PROJECT u radnoj bilježnici na stranici 40. Učenici trebaju izraditi mem prema predlošku. U DID YOU KNOW? boxu se nalazi objašnjenje pojma „mem“. </w:t>
      </w:r>
    </w:p>
    <w:p w:rsidR="002E460A" w:rsidRDefault="002E460A" w:rsidP="002E460A">
      <w:pPr>
        <w:rPr>
          <w:rFonts w:cstheme="minorHAnsi"/>
          <w:b/>
        </w:rPr>
      </w:pPr>
      <w:r>
        <w:rPr>
          <w:rFonts w:cstheme="minorHAnsi"/>
          <w:b/>
        </w:rPr>
        <w:t xml:space="preserve">Dodatni zadatak: </w:t>
      </w:r>
    </w:p>
    <w:p w:rsidR="002E460A" w:rsidRDefault="002E460A" w:rsidP="002E460A">
      <w:pPr>
        <w:pStyle w:val="ListParagraph"/>
        <w:numPr>
          <w:ilvl w:val="0"/>
          <w:numId w:val="2"/>
        </w:numPr>
        <w:rPr>
          <w:rFonts w:cstheme="minorHAnsi"/>
        </w:rPr>
      </w:pPr>
      <w:r w:rsidRPr="000E6896">
        <w:rPr>
          <w:rFonts w:cstheme="minorHAnsi"/>
        </w:rPr>
        <w:t>Učenici ispunjavaju/rješavaju izlaznu k</w:t>
      </w:r>
      <w:r>
        <w:rPr>
          <w:rFonts w:cstheme="minorHAnsi"/>
        </w:rPr>
        <w:t>articu vezanu uz Present Perfect Tense (vidi Prilog 1).</w:t>
      </w:r>
      <w:r w:rsidRPr="000E6896">
        <w:rPr>
          <w:rFonts w:cstheme="minorHAnsi"/>
        </w:rPr>
        <w:t xml:space="preserve"> </w:t>
      </w:r>
    </w:p>
    <w:p w:rsidR="002E460A" w:rsidRDefault="002E460A" w:rsidP="002E460A">
      <w:pPr>
        <w:pStyle w:val="ListParagraph"/>
        <w:rPr>
          <w:b/>
          <w:color w:val="365F91" w:themeColor="accent1" w:themeShade="BF"/>
        </w:rPr>
      </w:pPr>
    </w:p>
    <w:p w:rsidR="002E460A" w:rsidRDefault="002E460A" w:rsidP="002E460A">
      <w:pPr>
        <w:rPr>
          <w:b/>
          <w:color w:val="365F91" w:themeColor="accent1" w:themeShade="BF"/>
        </w:rPr>
      </w:pPr>
      <w:r>
        <w:rPr>
          <w:b/>
          <w:color w:val="365F91" w:themeColor="accent1" w:themeShade="BF"/>
        </w:rPr>
        <w:br w:type="page"/>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96"/>
        <w:gridCol w:w="3096"/>
        <w:gridCol w:w="3096"/>
      </w:tblGrid>
      <w:tr w:rsidR="002E460A" w:rsidRPr="00A16B0E" w:rsidTr="00681C55">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2E460A" w:rsidRPr="00A16B0E" w:rsidRDefault="002E460A" w:rsidP="00681C55">
            <w:pPr>
              <w:spacing w:after="0" w:line="240" w:lineRule="auto"/>
              <w:rPr>
                <w:rFonts w:eastAsia="Calibri" w:cstheme="minorHAnsi"/>
                <w:b/>
              </w:rPr>
            </w:pPr>
            <w:r w:rsidRPr="00A16B0E">
              <w:rPr>
                <w:rFonts w:cstheme="minorHAnsi"/>
                <w:b/>
              </w:rPr>
              <w:lastRenderedPageBreak/>
              <w:t>Učitelj/ica:</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2E460A" w:rsidRPr="00A16B0E" w:rsidRDefault="002E460A" w:rsidP="00681C55">
            <w:pPr>
              <w:spacing w:after="0" w:line="240" w:lineRule="auto"/>
              <w:rPr>
                <w:rFonts w:eastAsia="Calibri" w:cstheme="minorHAnsi"/>
                <w:b/>
              </w:rPr>
            </w:pPr>
          </w:p>
        </w:tc>
      </w:tr>
      <w:tr w:rsidR="002E460A" w:rsidRPr="00A16B0E" w:rsidTr="00681C55">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2E460A" w:rsidRPr="00A16B0E" w:rsidRDefault="002E460A" w:rsidP="00681C55">
            <w:pPr>
              <w:spacing w:after="0" w:line="240" w:lineRule="auto"/>
              <w:rPr>
                <w:rFonts w:eastAsia="Calibri" w:cstheme="minorHAnsi"/>
                <w:b/>
              </w:rPr>
            </w:pPr>
            <w:r w:rsidRPr="00A16B0E">
              <w:rPr>
                <w:rFonts w:cstheme="minorHAnsi"/>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2E460A" w:rsidRPr="00A16B0E" w:rsidRDefault="002E460A" w:rsidP="00681C55">
            <w:pPr>
              <w:spacing w:after="0" w:line="240" w:lineRule="auto"/>
              <w:rPr>
                <w:rFonts w:eastAsia="Calibri" w:cstheme="minorHAnsi"/>
                <w:b/>
              </w:rPr>
            </w:pPr>
            <w:r w:rsidRPr="00A16B0E">
              <w:rPr>
                <w:rFonts w:cstheme="minorHAnsi"/>
                <w:b/>
              </w:rPr>
              <w:t xml:space="preserve">Redni broj sata: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2E460A" w:rsidRPr="00A16B0E" w:rsidRDefault="002E460A" w:rsidP="00681C55">
            <w:pPr>
              <w:spacing w:after="0" w:line="240" w:lineRule="auto"/>
              <w:rPr>
                <w:rFonts w:eastAsia="Calibri" w:cstheme="minorHAnsi"/>
                <w:b/>
              </w:rPr>
            </w:pPr>
            <w:r w:rsidRPr="00A16B0E">
              <w:rPr>
                <w:rFonts w:cstheme="minorHAnsi"/>
                <w:b/>
              </w:rPr>
              <w:t xml:space="preserve">Nadnevak: </w:t>
            </w:r>
          </w:p>
        </w:tc>
      </w:tr>
    </w:tbl>
    <w:p w:rsidR="002E460A" w:rsidRPr="00FF1F65" w:rsidRDefault="002E460A" w:rsidP="002E460A">
      <w:pPr>
        <w:rPr>
          <w:rFonts w:cstheme="minorHAnsi"/>
          <w:b/>
        </w:rPr>
      </w:pPr>
    </w:p>
    <w:tbl>
      <w:tblPr>
        <w:tblStyle w:val="TableGrid"/>
        <w:tblW w:w="0" w:type="auto"/>
        <w:tblLook w:val="04A0"/>
      </w:tblPr>
      <w:tblGrid>
        <w:gridCol w:w="3085"/>
        <w:gridCol w:w="5977"/>
      </w:tblGrid>
      <w:tr w:rsidR="002E460A" w:rsidRPr="00B66C29" w:rsidTr="00681C55">
        <w:tc>
          <w:tcPr>
            <w:tcW w:w="3085" w:type="dxa"/>
            <w:shd w:val="clear" w:color="auto" w:fill="EEECE1" w:themeFill="background2"/>
          </w:tcPr>
          <w:p w:rsidR="002E460A" w:rsidRPr="00B66C29" w:rsidRDefault="002E460A" w:rsidP="00681C55">
            <w:pPr>
              <w:rPr>
                <w:rFonts w:cstheme="minorHAnsi"/>
              </w:rPr>
            </w:pPr>
            <w:r w:rsidRPr="00B66C29">
              <w:rPr>
                <w:rFonts w:cstheme="minorHAnsi"/>
              </w:rPr>
              <w:t xml:space="preserve">TEMA </w:t>
            </w:r>
            <w:r>
              <w:rPr>
                <w:rFonts w:cstheme="minorHAnsi"/>
              </w:rPr>
              <w:t>TREĆA</w:t>
            </w:r>
          </w:p>
        </w:tc>
        <w:tc>
          <w:tcPr>
            <w:tcW w:w="5977" w:type="dxa"/>
            <w:shd w:val="clear" w:color="auto" w:fill="EEECE1" w:themeFill="background2"/>
          </w:tcPr>
          <w:p w:rsidR="002E460A" w:rsidRPr="00D97357" w:rsidRDefault="002E460A" w:rsidP="00681C55">
            <w:pPr>
              <w:rPr>
                <w:rFonts w:cstheme="minorHAnsi"/>
                <w:b/>
                <w:color w:val="FF0000"/>
              </w:rPr>
            </w:pPr>
            <w:r>
              <w:rPr>
                <w:rFonts w:cstheme="minorHAnsi"/>
                <w:b/>
                <w:color w:val="FF0000"/>
              </w:rPr>
              <w:t>Trendovi</w:t>
            </w:r>
          </w:p>
        </w:tc>
      </w:tr>
      <w:tr w:rsidR="002E460A" w:rsidRPr="00B66C29" w:rsidTr="00681C55">
        <w:tc>
          <w:tcPr>
            <w:tcW w:w="3085" w:type="dxa"/>
          </w:tcPr>
          <w:p w:rsidR="002E460A" w:rsidRPr="00B66C29" w:rsidRDefault="002E460A" w:rsidP="00681C55">
            <w:pPr>
              <w:rPr>
                <w:rFonts w:cstheme="minorHAnsi"/>
              </w:rPr>
            </w:pPr>
            <w:r w:rsidRPr="00B66C29">
              <w:rPr>
                <w:rFonts w:cstheme="minorHAnsi"/>
              </w:rPr>
              <w:t>NAZIV CJELINE</w:t>
            </w:r>
          </w:p>
        </w:tc>
        <w:tc>
          <w:tcPr>
            <w:tcW w:w="5977" w:type="dxa"/>
          </w:tcPr>
          <w:p w:rsidR="002E460A" w:rsidRPr="00B66C29" w:rsidRDefault="002E460A" w:rsidP="00681C55">
            <w:pPr>
              <w:rPr>
                <w:rFonts w:cstheme="minorHAnsi"/>
                <w:b/>
              </w:rPr>
            </w:pPr>
            <w:r>
              <w:rPr>
                <w:rFonts w:cstheme="minorHAnsi"/>
                <w:b/>
              </w:rPr>
              <w:t>Unit 3 Trends</w:t>
            </w:r>
          </w:p>
        </w:tc>
      </w:tr>
      <w:tr w:rsidR="002E460A" w:rsidRPr="00B66C29" w:rsidTr="00681C55">
        <w:trPr>
          <w:trHeight w:val="70"/>
        </w:trPr>
        <w:tc>
          <w:tcPr>
            <w:tcW w:w="3085" w:type="dxa"/>
            <w:shd w:val="clear" w:color="auto" w:fill="EEECE1" w:themeFill="background2"/>
          </w:tcPr>
          <w:p w:rsidR="002E460A" w:rsidRPr="00B66C29" w:rsidRDefault="002E460A" w:rsidP="00681C55">
            <w:pPr>
              <w:rPr>
                <w:rFonts w:cstheme="minorHAnsi"/>
              </w:rPr>
            </w:pPr>
            <w:r w:rsidRPr="00B66C29">
              <w:rPr>
                <w:rFonts w:cstheme="minorHAnsi"/>
              </w:rPr>
              <w:t>NAZIV LEKCIJE</w:t>
            </w:r>
          </w:p>
        </w:tc>
        <w:tc>
          <w:tcPr>
            <w:tcW w:w="5977" w:type="dxa"/>
            <w:shd w:val="clear" w:color="auto" w:fill="EEECE1" w:themeFill="background2"/>
          </w:tcPr>
          <w:p w:rsidR="002E460A" w:rsidRPr="00B66C29" w:rsidRDefault="002E460A" w:rsidP="00681C55">
            <w:pPr>
              <w:rPr>
                <w:rFonts w:cstheme="minorHAnsi"/>
                <w:b/>
              </w:rPr>
            </w:pPr>
            <w:r>
              <w:rPr>
                <w:rFonts w:cstheme="minorHAnsi"/>
                <w:b/>
              </w:rPr>
              <w:t>Lesson 2 Beware of the Internet</w:t>
            </w:r>
          </w:p>
        </w:tc>
      </w:tr>
    </w:tbl>
    <w:p w:rsidR="002E460A" w:rsidRPr="00B66C29" w:rsidRDefault="002E460A" w:rsidP="002E460A">
      <w:pPr>
        <w:rPr>
          <w:rFonts w:cstheme="minorHAnsi"/>
        </w:rPr>
      </w:pPr>
    </w:p>
    <w:tbl>
      <w:tblPr>
        <w:tblStyle w:val="TableGrid"/>
        <w:tblW w:w="0" w:type="auto"/>
        <w:tblLook w:val="04A0"/>
      </w:tblPr>
      <w:tblGrid>
        <w:gridCol w:w="3020"/>
        <w:gridCol w:w="3021"/>
        <w:gridCol w:w="3021"/>
      </w:tblGrid>
      <w:tr w:rsidR="002E460A" w:rsidRPr="00B66C29" w:rsidTr="00681C55">
        <w:trPr>
          <w:trHeight w:val="135"/>
        </w:trPr>
        <w:tc>
          <w:tcPr>
            <w:tcW w:w="3020" w:type="dxa"/>
            <w:vMerge w:val="restart"/>
            <w:shd w:val="clear" w:color="auto" w:fill="E5B8B7" w:themeFill="accent2" w:themeFillTint="66"/>
          </w:tcPr>
          <w:p w:rsidR="002E460A" w:rsidRPr="00B66C29" w:rsidRDefault="002E460A" w:rsidP="00681C55">
            <w:pPr>
              <w:rPr>
                <w:rFonts w:cstheme="minorHAnsi"/>
                <w:b/>
              </w:rPr>
            </w:pPr>
            <w:r w:rsidRPr="00B66C29">
              <w:rPr>
                <w:rFonts w:cstheme="minorHAnsi"/>
                <w:b/>
              </w:rPr>
              <w:t>JEZIČNI SADRŽAJI</w:t>
            </w:r>
          </w:p>
        </w:tc>
        <w:tc>
          <w:tcPr>
            <w:tcW w:w="3021" w:type="dxa"/>
            <w:shd w:val="clear" w:color="auto" w:fill="DBE5F1" w:themeFill="accent1" w:themeFillTint="33"/>
          </w:tcPr>
          <w:p w:rsidR="002E460A" w:rsidRPr="00D97357" w:rsidRDefault="002E460A" w:rsidP="00681C55">
            <w:pPr>
              <w:rPr>
                <w:rFonts w:cstheme="minorHAnsi"/>
                <w:b/>
              </w:rPr>
            </w:pPr>
            <w:r w:rsidRPr="00D97357">
              <w:rPr>
                <w:rFonts w:cstheme="minorHAnsi"/>
                <w:b/>
              </w:rPr>
              <w:t>KLJUČNI VOKABULAR</w:t>
            </w:r>
          </w:p>
        </w:tc>
        <w:tc>
          <w:tcPr>
            <w:tcW w:w="3021" w:type="dxa"/>
          </w:tcPr>
          <w:p w:rsidR="002E460A" w:rsidRPr="00715178" w:rsidRDefault="002E460A" w:rsidP="00681C55">
            <w:pPr>
              <w:rPr>
                <w:rFonts w:cstheme="minorHAnsi"/>
                <w:i/>
                <w:lang w:val="en-US"/>
              </w:rPr>
            </w:pPr>
            <w:r w:rsidRPr="00481DC3">
              <w:rPr>
                <w:rFonts w:cstheme="minorHAnsi"/>
                <w:i/>
                <w:lang w:val="en-US"/>
              </w:rPr>
              <w:t>phishing, malware, identity, suspicious, cyberbullying</w:t>
            </w:r>
          </w:p>
        </w:tc>
      </w:tr>
      <w:tr w:rsidR="002E460A" w:rsidRPr="00B66C29" w:rsidTr="00681C55">
        <w:trPr>
          <w:trHeight w:val="120"/>
        </w:trPr>
        <w:tc>
          <w:tcPr>
            <w:tcW w:w="3020" w:type="dxa"/>
            <w:vMerge/>
            <w:shd w:val="clear" w:color="auto" w:fill="E5B8B7" w:themeFill="accent2" w:themeFillTint="66"/>
          </w:tcPr>
          <w:p w:rsidR="002E460A" w:rsidRPr="00B66C29" w:rsidRDefault="002E460A" w:rsidP="00681C55">
            <w:pPr>
              <w:rPr>
                <w:rFonts w:cstheme="minorHAnsi"/>
              </w:rPr>
            </w:pPr>
          </w:p>
        </w:tc>
        <w:tc>
          <w:tcPr>
            <w:tcW w:w="3021" w:type="dxa"/>
            <w:shd w:val="clear" w:color="auto" w:fill="FDE9D9" w:themeFill="accent6" w:themeFillTint="33"/>
          </w:tcPr>
          <w:p w:rsidR="002E460A" w:rsidRPr="00D97357" w:rsidRDefault="002E460A" w:rsidP="00681C55">
            <w:pPr>
              <w:rPr>
                <w:rFonts w:cstheme="minorHAnsi"/>
                <w:b/>
              </w:rPr>
            </w:pPr>
            <w:r w:rsidRPr="00D97357">
              <w:rPr>
                <w:rFonts w:cstheme="minorHAnsi"/>
                <w:b/>
              </w:rPr>
              <w:t>GRAMATIKA</w:t>
            </w:r>
          </w:p>
        </w:tc>
        <w:tc>
          <w:tcPr>
            <w:tcW w:w="3021" w:type="dxa"/>
          </w:tcPr>
          <w:p w:rsidR="002E460A" w:rsidRPr="00481DC3" w:rsidRDefault="002E460A" w:rsidP="00681C55">
            <w:pPr>
              <w:tabs>
                <w:tab w:val="left" w:pos="2127"/>
              </w:tabs>
              <w:textAlignment w:val="baseline"/>
              <w:rPr>
                <w:rFonts w:cstheme="minorHAnsi"/>
              </w:rPr>
            </w:pPr>
            <w:r w:rsidRPr="00481DC3">
              <w:rPr>
                <w:rFonts w:cstheme="minorHAnsi"/>
              </w:rPr>
              <w:t xml:space="preserve">Present Perfect Tense </w:t>
            </w:r>
          </w:p>
          <w:p w:rsidR="002E460A" w:rsidRPr="003D67FE" w:rsidRDefault="002E460A" w:rsidP="00681C55">
            <w:pPr>
              <w:tabs>
                <w:tab w:val="left" w:pos="2127"/>
              </w:tabs>
              <w:textAlignment w:val="baseline"/>
              <w:rPr>
                <w:rFonts w:cstheme="minorHAnsi"/>
              </w:rPr>
            </w:pPr>
            <w:r w:rsidRPr="00481DC3">
              <w:rPr>
                <w:rFonts w:cstheme="minorHAnsi"/>
              </w:rPr>
              <w:t>Adverbs of time</w:t>
            </w:r>
          </w:p>
        </w:tc>
      </w:tr>
    </w:tbl>
    <w:p w:rsidR="002E460A" w:rsidRDefault="002E460A" w:rsidP="002E460A">
      <w:pPr>
        <w:rPr>
          <w:rFonts w:cstheme="minorHAnsi"/>
        </w:rPr>
      </w:pPr>
    </w:p>
    <w:p w:rsidR="002E460A" w:rsidRDefault="002E460A" w:rsidP="002E460A">
      <w:pPr>
        <w:jc w:val="center"/>
        <w:rPr>
          <w:rFonts w:cstheme="minorHAnsi"/>
          <w:b/>
          <w:color w:val="00B050"/>
        </w:rPr>
      </w:pPr>
      <w:r w:rsidRPr="00B66C29">
        <w:rPr>
          <w:rFonts w:cstheme="minorHAnsi"/>
          <w:b/>
          <w:color w:val="00B050"/>
        </w:rPr>
        <w:t>Ishodi učenja iz PK EJ</w:t>
      </w:r>
    </w:p>
    <w:p w:rsidR="002E460A" w:rsidRPr="00DF508E" w:rsidRDefault="002E460A" w:rsidP="002E460A">
      <w:pPr>
        <w:pStyle w:val="NoSpacing"/>
        <w:rPr>
          <w:lang w:eastAsia="hr-HR"/>
        </w:rPr>
      </w:pPr>
      <w:r w:rsidRPr="00DF508E">
        <w:rPr>
          <w:lang w:eastAsia="hr-HR"/>
        </w:rPr>
        <w:t>OŠ (1) EJ A.</w:t>
      </w:r>
      <w:r>
        <w:rPr>
          <w:lang w:eastAsia="hr-HR"/>
        </w:rPr>
        <w:t>8</w:t>
      </w:r>
      <w:r w:rsidRPr="00DF508E">
        <w:rPr>
          <w:lang w:eastAsia="hr-HR"/>
        </w:rPr>
        <w:t>.1.</w:t>
      </w:r>
    </w:p>
    <w:p w:rsidR="002E460A" w:rsidRPr="003331E7" w:rsidRDefault="002E460A" w:rsidP="002E460A">
      <w:pPr>
        <w:pStyle w:val="NoSpacing"/>
        <w:rPr>
          <w:lang w:eastAsia="hr-HR"/>
        </w:rPr>
      </w:pPr>
      <w:r>
        <w:rPr>
          <w:lang w:eastAsia="hr-HR"/>
        </w:rPr>
        <w:t xml:space="preserve">Razumije </w:t>
      </w:r>
      <w:r w:rsidRPr="00DF508E">
        <w:rPr>
          <w:lang w:eastAsia="hr-HR"/>
        </w:rPr>
        <w:t>tekst srednje dužine i poznate tematike pri slušanju i čitanju.</w:t>
      </w:r>
    </w:p>
    <w:p w:rsidR="002E460A" w:rsidRPr="00DF508E" w:rsidRDefault="002E460A" w:rsidP="002E460A">
      <w:pPr>
        <w:pStyle w:val="NoSpacing"/>
        <w:rPr>
          <w:lang w:eastAsia="hr-HR"/>
        </w:rPr>
      </w:pPr>
      <w:r w:rsidRPr="00DF508E">
        <w:rPr>
          <w:lang w:eastAsia="hr-HR"/>
        </w:rPr>
        <w:t>OŠ (1) EJ A.</w:t>
      </w:r>
      <w:r>
        <w:rPr>
          <w:lang w:eastAsia="hr-HR"/>
        </w:rPr>
        <w:t>8</w:t>
      </w:r>
      <w:r w:rsidRPr="00DF508E">
        <w:rPr>
          <w:lang w:eastAsia="hr-HR"/>
        </w:rPr>
        <w:t>.2.</w:t>
      </w:r>
    </w:p>
    <w:p w:rsidR="002E460A" w:rsidRDefault="002E460A" w:rsidP="002E460A">
      <w:pPr>
        <w:pStyle w:val="NoSpacing"/>
        <w:rPr>
          <w:lang w:eastAsia="hr-HR"/>
        </w:rPr>
      </w:pPr>
      <w:r w:rsidRPr="002F202F">
        <w:rPr>
          <w:lang w:eastAsia="hr-HR"/>
        </w:rPr>
        <w:t>Razlikuje i koristi se naglaskom i intonacijom kako bi obogatio poruku.</w:t>
      </w:r>
    </w:p>
    <w:p w:rsidR="002E460A" w:rsidRPr="003331E7" w:rsidRDefault="002E460A" w:rsidP="002E460A">
      <w:pPr>
        <w:pStyle w:val="NoSpacing"/>
      </w:pPr>
      <w:r w:rsidRPr="003331E7">
        <w:t>OŠ (1) EJ A.</w:t>
      </w:r>
      <w:r>
        <w:t>8</w:t>
      </w:r>
      <w:r w:rsidRPr="003331E7">
        <w:t>.3.</w:t>
      </w:r>
    </w:p>
    <w:p w:rsidR="002E460A" w:rsidRDefault="002E460A" w:rsidP="002E460A">
      <w:pPr>
        <w:pStyle w:val="NoSpacing"/>
      </w:pPr>
      <w:r w:rsidRPr="002F202F">
        <w:t>Govori tekst srednje dužine koristeći se jezičnim strukturama niže razine složenosti.</w:t>
      </w:r>
    </w:p>
    <w:p w:rsidR="002E460A" w:rsidRDefault="002E460A" w:rsidP="002E460A">
      <w:pPr>
        <w:pStyle w:val="NoSpacing"/>
      </w:pPr>
      <w:r w:rsidRPr="00AD4819">
        <w:t>OŠ (1) EJ A.8.4.</w:t>
      </w:r>
    </w:p>
    <w:p w:rsidR="002E460A" w:rsidRDefault="002E460A" w:rsidP="002E460A">
      <w:pPr>
        <w:pStyle w:val="NoSpacing"/>
      </w:pPr>
      <w:r w:rsidRPr="00AD4819">
        <w:t>Sudjeluje u dužemu planiranom i dužemu jednostavnom neplaniranom razgovoru poznate tematike.</w:t>
      </w:r>
    </w:p>
    <w:p w:rsidR="002E460A" w:rsidRPr="003331E7" w:rsidRDefault="002E460A" w:rsidP="002E460A">
      <w:pPr>
        <w:pStyle w:val="NoSpacing"/>
      </w:pPr>
      <w:r w:rsidRPr="003331E7">
        <w:t>OŠ</w:t>
      </w:r>
      <w:r>
        <w:t xml:space="preserve"> (1) EJ A.8</w:t>
      </w:r>
      <w:r w:rsidRPr="003331E7">
        <w:t>.5.</w:t>
      </w:r>
    </w:p>
    <w:p w:rsidR="002E460A" w:rsidRDefault="002E460A" w:rsidP="002E460A">
      <w:pPr>
        <w:pStyle w:val="NoSpacing"/>
      </w:pPr>
      <w:r w:rsidRPr="002F202F">
        <w:t>Zapisuje kratak i jednostavan izgovoreni tekst poznate tematike.</w:t>
      </w:r>
    </w:p>
    <w:p w:rsidR="002E460A" w:rsidRDefault="002E460A" w:rsidP="002E460A">
      <w:pPr>
        <w:pStyle w:val="Default"/>
        <w:rPr>
          <w:rFonts w:asciiTheme="minorHAnsi" w:hAnsiTheme="minorHAnsi"/>
          <w:sz w:val="22"/>
          <w:szCs w:val="22"/>
        </w:rPr>
      </w:pPr>
      <w:r w:rsidRPr="00AD4819">
        <w:rPr>
          <w:rFonts w:asciiTheme="minorHAnsi" w:hAnsiTheme="minorHAnsi"/>
          <w:sz w:val="22"/>
          <w:szCs w:val="22"/>
        </w:rPr>
        <w:t>OŠ (1) EJ A.8.6</w:t>
      </w:r>
      <w:r>
        <w:rPr>
          <w:rFonts w:asciiTheme="minorHAnsi" w:hAnsiTheme="minorHAnsi"/>
          <w:sz w:val="22"/>
          <w:szCs w:val="22"/>
        </w:rPr>
        <w:t>.</w:t>
      </w:r>
    </w:p>
    <w:p w:rsidR="002E460A" w:rsidRPr="003331E7" w:rsidRDefault="002E460A" w:rsidP="002E460A">
      <w:pPr>
        <w:pStyle w:val="Default"/>
        <w:rPr>
          <w:rFonts w:asciiTheme="minorHAnsi" w:hAnsiTheme="minorHAnsi"/>
          <w:sz w:val="22"/>
          <w:szCs w:val="22"/>
        </w:rPr>
      </w:pPr>
      <w:r w:rsidRPr="00CF732F">
        <w:rPr>
          <w:rFonts w:asciiTheme="minorHAnsi" w:hAnsiTheme="minorHAnsi"/>
          <w:sz w:val="22"/>
          <w:szCs w:val="22"/>
        </w:rPr>
        <w:t>Piše strukturiran tekst srednje dužine i poznate tematike koristeći se jezičnim strukturama niže razine složenosti i razlikujući pravopisna pravila u hrvatskome i engleskome jeziku.</w:t>
      </w:r>
    </w:p>
    <w:p w:rsidR="002E460A" w:rsidRPr="006555B2" w:rsidRDefault="002E460A" w:rsidP="002E460A">
      <w:pPr>
        <w:pStyle w:val="Default"/>
        <w:rPr>
          <w:rFonts w:asciiTheme="minorHAnsi" w:hAnsiTheme="minorHAnsi"/>
          <w:sz w:val="22"/>
          <w:szCs w:val="22"/>
        </w:rPr>
      </w:pPr>
      <w:r w:rsidRPr="006555B2">
        <w:rPr>
          <w:rFonts w:asciiTheme="minorHAnsi" w:hAnsiTheme="minorHAnsi"/>
          <w:sz w:val="22"/>
          <w:szCs w:val="22"/>
        </w:rPr>
        <w:t>OŠ (1) EJ C.8.4.</w:t>
      </w:r>
    </w:p>
    <w:p w:rsidR="002E460A" w:rsidRDefault="002E460A" w:rsidP="002E460A">
      <w:pPr>
        <w:pStyle w:val="Default"/>
        <w:rPr>
          <w:rFonts w:asciiTheme="minorHAnsi" w:hAnsiTheme="minorHAnsi"/>
          <w:sz w:val="22"/>
          <w:szCs w:val="22"/>
        </w:rPr>
      </w:pPr>
      <w:r w:rsidRPr="006555B2">
        <w:rPr>
          <w:rFonts w:asciiTheme="minorHAnsi" w:hAnsiTheme="minorHAnsi"/>
          <w:sz w:val="22"/>
          <w:szCs w:val="22"/>
        </w:rPr>
        <w:t>Razvija osnovne tehnike kreativnoga izražavanja i koristi se njima pri stvaranju različitih vrsta tekstova srednje dužine poznatih sadržaja.</w:t>
      </w:r>
    </w:p>
    <w:p w:rsidR="002E460A" w:rsidRPr="006555B2" w:rsidRDefault="002E460A" w:rsidP="002E460A">
      <w:pPr>
        <w:pStyle w:val="Default"/>
        <w:rPr>
          <w:rFonts w:asciiTheme="minorHAnsi" w:hAnsiTheme="minorHAnsi"/>
          <w:sz w:val="22"/>
          <w:szCs w:val="22"/>
        </w:rPr>
      </w:pPr>
      <w:r w:rsidRPr="006555B2">
        <w:rPr>
          <w:rFonts w:asciiTheme="minorHAnsi" w:hAnsiTheme="minorHAnsi"/>
          <w:sz w:val="22"/>
          <w:szCs w:val="22"/>
        </w:rPr>
        <w:t>OŠ (1) EJ C.8.5.</w:t>
      </w:r>
    </w:p>
    <w:p w:rsidR="002E460A" w:rsidRPr="006555B2" w:rsidRDefault="002E460A" w:rsidP="002E460A">
      <w:pPr>
        <w:pStyle w:val="Default"/>
        <w:rPr>
          <w:rFonts w:asciiTheme="minorHAnsi" w:hAnsiTheme="minorHAnsi"/>
          <w:sz w:val="22"/>
          <w:szCs w:val="22"/>
        </w:rPr>
      </w:pPr>
      <w:r w:rsidRPr="006555B2">
        <w:rPr>
          <w:rFonts w:asciiTheme="minorHAnsi" w:hAnsiTheme="minorHAnsi"/>
          <w:sz w:val="22"/>
          <w:szCs w:val="22"/>
        </w:rPr>
        <w:t>Razvija i koristi se osnovnim vještinama kritičkoga mišljenja: interpretira informacije, vrednuje svoje i tuđa mišljenja, stavove i vrijednosti, rješava problemske situacije i donosi odluke.</w:t>
      </w:r>
    </w:p>
    <w:p w:rsidR="002E460A" w:rsidRPr="006555B2" w:rsidRDefault="002E460A" w:rsidP="002E460A">
      <w:pPr>
        <w:pStyle w:val="Default"/>
        <w:rPr>
          <w:rFonts w:asciiTheme="minorHAnsi" w:hAnsiTheme="minorHAnsi"/>
          <w:sz w:val="22"/>
          <w:szCs w:val="22"/>
        </w:rPr>
      </w:pPr>
      <w:r w:rsidRPr="006555B2">
        <w:rPr>
          <w:rFonts w:asciiTheme="minorHAnsi" w:hAnsiTheme="minorHAnsi"/>
          <w:sz w:val="22"/>
          <w:szCs w:val="22"/>
        </w:rPr>
        <w:t>OŠ (1) EJ C.8.6.</w:t>
      </w:r>
    </w:p>
    <w:p w:rsidR="002E460A" w:rsidRPr="006555B2" w:rsidRDefault="002E460A" w:rsidP="002E460A">
      <w:pPr>
        <w:pStyle w:val="Default"/>
        <w:rPr>
          <w:rFonts w:asciiTheme="minorHAnsi" w:hAnsiTheme="minorHAnsi"/>
          <w:sz w:val="22"/>
          <w:szCs w:val="22"/>
        </w:rPr>
      </w:pPr>
      <w:r w:rsidRPr="006555B2">
        <w:rPr>
          <w:rFonts w:asciiTheme="minorHAnsi" w:hAnsiTheme="minorHAnsi"/>
          <w:sz w:val="22"/>
          <w:szCs w:val="22"/>
        </w:rPr>
        <w:t>Uspoređuje i vrednuje informacije iz različitih izvora te izvodi kratke prezentacije srednje složenih sadržaja.</w:t>
      </w:r>
    </w:p>
    <w:p w:rsidR="002E460A" w:rsidRDefault="002E460A" w:rsidP="002E460A">
      <w:pPr>
        <w:pStyle w:val="Default"/>
        <w:rPr>
          <w:rFonts w:asciiTheme="minorHAnsi" w:hAnsiTheme="minorHAnsi" w:cstheme="minorHAnsi"/>
          <w:b/>
          <w:color w:val="00B050"/>
          <w:sz w:val="22"/>
          <w:szCs w:val="22"/>
        </w:rPr>
      </w:pPr>
    </w:p>
    <w:p w:rsidR="002E460A" w:rsidRPr="00F3576F" w:rsidRDefault="002E460A" w:rsidP="002E460A">
      <w:pPr>
        <w:pStyle w:val="Default"/>
        <w:jc w:val="center"/>
        <w:rPr>
          <w:rFonts w:asciiTheme="minorHAnsi" w:hAnsiTheme="minorHAnsi" w:cstheme="minorHAnsi"/>
          <w:b/>
          <w:color w:val="00B050"/>
          <w:sz w:val="22"/>
          <w:szCs w:val="22"/>
        </w:rPr>
      </w:pPr>
      <w:r w:rsidRPr="00F3576F">
        <w:rPr>
          <w:rFonts w:asciiTheme="minorHAnsi" w:hAnsiTheme="minorHAnsi" w:cstheme="minorHAnsi"/>
          <w:b/>
          <w:color w:val="00B050"/>
          <w:sz w:val="22"/>
          <w:szCs w:val="22"/>
        </w:rPr>
        <w:t>Razrada ishoda</w:t>
      </w:r>
    </w:p>
    <w:p w:rsidR="002E460A" w:rsidRDefault="002E460A" w:rsidP="002E460A">
      <w:pPr>
        <w:tabs>
          <w:tab w:val="left" w:pos="2127"/>
        </w:tabs>
        <w:spacing w:after="0" w:line="240" w:lineRule="auto"/>
        <w:textAlignment w:val="baseline"/>
        <w:rPr>
          <w:rFonts w:eastAsia="Times New Roman" w:cs="Times New Roman"/>
          <w:lang w:eastAsia="hr-HR"/>
        </w:rPr>
      </w:pPr>
      <w:r w:rsidRPr="00481DC3">
        <w:rPr>
          <w:rFonts w:eastAsia="Times New Roman" w:cs="Times New Roman"/>
          <w:lang w:eastAsia="hr-HR"/>
        </w:rPr>
        <w:t>Učenik</w:t>
      </w:r>
      <w:r>
        <w:rPr>
          <w:rFonts w:eastAsia="Times New Roman" w:cs="Times New Roman"/>
          <w:lang w:eastAsia="hr-HR"/>
        </w:rPr>
        <w:t>:</w:t>
      </w:r>
    </w:p>
    <w:p w:rsidR="002E460A" w:rsidRPr="00481DC3" w:rsidRDefault="002E460A" w:rsidP="002E460A">
      <w:pPr>
        <w:tabs>
          <w:tab w:val="left" w:pos="2127"/>
        </w:tabs>
        <w:spacing w:after="0" w:line="240" w:lineRule="auto"/>
        <w:textAlignment w:val="baseline"/>
        <w:rPr>
          <w:rFonts w:eastAsia="Times New Roman" w:cs="Times New Roman"/>
          <w:lang w:eastAsia="hr-HR"/>
        </w:rPr>
      </w:pPr>
      <w:r w:rsidRPr="00481DC3">
        <w:rPr>
          <w:rFonts w:eastAsia="Times New Roman" w:cs="Times New Roman"/>
          <w:lang w:eastAsia="hr-HR"/>
        </w:rPr>
        <w:t xml:space="preserve">sudjeluje u kraćem planiranom razgovoru o bullyingu – nasilnom ponašaju.  </w:t>
      </w:r>
    </w:p>
    <w:p w:rsidR="002E460A" w:rsidRPr="00481DC3" w:rsidRDefault="002E460A" w:rsidP="002E460A">
      <w:pPr>
        <w:tabs>
          <w:tab w:val="left" w:pos="2127"/>
        </w:tabs>
        <w:spacing w:after="0" w:line="240" w:lineRule="auto"/>
        <w:textAlignment w:val="baseline"/>
        <w:rPr>
          <w:rFonts w:eastAsia="Times New Roman" w:cs="Times New Roman"/>
          <w:lang w:eastAsia="hr-HR"/>
        </w:rPr>
      </w:pPr>
      <w:r w:rsidRPr="00481DC3">
        <w:rPr>
          <w:rFonts w:eastAsia="Times New Roman" w:cs="Times New Roman"/>
          <w:lang w:eastAsia="hr-HR"/>
        </w:rPr>
        <w:t>razumije slušani tekst o cyberbullyingu.</w:t>
      </w:r>
    </w:p>
    <w:p w:rsidR="002E460A" w:rsidRPr="00481DC3" w:rsidRDefault="002E460A" w:rsidP="002E460A">
      <w:pPr>
        <w:tabs>
          <w:tab w:val="left" w:pos="2127"/>
        </w:tabs>
        <w:spacing w:after="0" w:line="240" w:lineRule="auto"/>
        <w:textAlignment w:val="baseline"/>
        <w:rPr>
          <w:rFonts w:eastAsia="Times New Roman" w:cs="Times New Roman"/>
          <w:color w:val="231F20"/>
          <w:lang w:eastAsia="hr-HR"/>
        </w:rPr>
      </w:pPr>
      <w:r w:rsidRPr="00481DC3">
        <w:rPr>
          <w:rFonts w:eastAsia="Times New Roman" w:cs="Times New Roman"/>
          <w:color w:val="231F20"/>
          <w:lang w:eastAsia="hr-HR"/>
        </w:rPr>
        <w:t>interpretira informacije, vrednuje svoje i tuđa mišljenja, stavove i vrijednosti na temu cyberbullyinga i ponašanja na internetu.</w:t>
      </w:r>
    </w:p>
    <w:p w:rsidR="002E460A" w:rsidRDefault="002E460A" w:rsidP="002E460A">
      <w:pPr>
        <w:rPr>
          <w:rFonts w:eastAsia="Times New Roman" w:cs="Times New Roman"/>
          <w:color w:val="231F20"/>
          <w:lang w:eastAsia="hr-HR"/>
        </w:rPr>
      </w:pPr>
      <w:r w:rsidRPr="00481DC3">
        <w:rPr>
          <w:rFonts w:eastAsia="Times New Roman" w:cs="Times New Roman"/>
          <w:color w:val="231F20"/>
          <w:lang w:eastAsia="hr-HR"/>
        </w:rPr>
        <w:t>promišlja i iznosi stavove i mišljenja o odgovornom ponašanju na internetu.</w:t>
      </w:r>
    </w:p>
    <w:p w:rsidR="002E460A" w:rsidRPr="00B66C29" w:rsidRDefault="002E460A" w:rsidP="002E460A">
      <w:pPr>
        <w:jc w:val="center"/>
        <w:rPr>
          <w:rFonts w:cstheme="minorHAnsi"/>
          <w:b/>
          <w:color w:val="00B050"/>
        </w:rPr>
      </w:pPr>
      <w:r w:rsidRPr="00B66C29">
        <w:rPr>
          <w:rFonts w:cstheme="minorHAnsi"/>
          <w:b/>
          <w:color w:val="00B050"/>
        </w:rPr>
        <w:lastRenderedPageBreak/>
        <w:t>Povezivanje s MPT-om</w:t>
      </w:r>
    </w:p>
    <w:p w:rsidR="002E460A" w:rsidRDefault="002E460A" w:rsidP="002E460A">
      <w:pPr>
        <w:pStyle w:val="NoSpacing"/>
      </w:pPr>
      <w:r>
        <w:t>osr A.3.1.Razvija sliku o sebi.</w:t>
      </w:r>
    </w:p>
    <w:p w:rsidR="002E460A" w:rsidRDefault="002E460A" w:rsidP="002E460A">
      <w:pPr>
        <w:pStyle w:val="NoSpacing"/>
      </w:pPr>
      <w:r>
        <w:t>osr A.3.3.Razvija osobne potencijale.</w:t>
      </w:r>
    </w:p>
    <w:p w:rsidR="002E460A" w:rsidRDefault="002E460A" w:rsidP="002E460A">
      <w:pPr>
        <w:pStyle w:val="NoSpacing"/>
      </w:pPr>
      <w:r>
        <w:t>osr B.3.2.Razvija komunikacijske kompetencije i uvažavajuće odnose s drugima.</w:t>
      </w:r>
    </w:p>
    <w:p w:rsidR="002E460A" w:rsidRDefault="002E460A" w:rsidP="002E460A">
      <w:pPr>
        <w:pStyle w:val="NoSpacing"/>
      </w:pPr>
      <w:r>
        <w:t>osr B.3.4.Suradnički uči i radi u timu.</w:t>
      </w:r>
    </w:p>
    <w:p w:rsidR="002E460A" w:rsidRDefault="002E460A" w:rsidP="002E460A">
      <w:pPr>
        <w:pStyle w:val="NoSpacing"/>
      </w:pPr>
      <w:r>
        <w:t>uku A.3.1.Učenik samostalno traži nove informacije iz različitih izvora, transformira ih u novo znanje i uspješno primjenjuje pri rješavanju problema.</w:t>
      </w:r>
    </w:p>
    <w:p w:rsidR="002E460A" w:rsidRPr="0050481D" w:rsidRDefault="002E460A" w:rsidP="002E460A">
      <w:pPr>
        <w:pStyle w:val="NoSpacing"/>
      </w:pPr>
      <w:r w:rsidRPr="0050481D">
        <w:t>uku A.3.3.</w:t>
      </w:r>
      <w:r>
        <w:tab/>
      </w:r>
      <w:r w:rsidRPr="0050481D">
        <w:t>3. Kreativno mišljenje</w:t>
      </w:r>
    </w:p>
    <w:p w:rsidR="002E460A" w:rsidRDefault="002E460A" w:rsidP="002E460A">
      <w:pPr>
        <w:pStyle w:val="NoSpacing"/>
      </w:pPr>
      <w:r w:rsidRPr="0050481D">
        <w:t>Učenik samostalno oblikuje svoje ideje i kreativno pristupa rješavanju problema.</w:t>
      </w:r>
    </w:p>
    <w:p w:rsidR="002E460A" w:rsidRDefault="002E460A" w:rsidP="002E460A">
      <w:pPr>
        <w:pStyle w:val="NoSpacing"/>
      </w:pPr>
      <w:r>
        <w:t>odr C.3.4. Procjenjuje važnost pravednosti u društvu.</w:t>
      </w:r>
    </w:p>
    <w:p w:rsidR="002E460A" w:rsidRDefault="002E460A" w:rsidP="002E460A">
      <w:pPr>
        <w:pStyle w:val="NoSpacing"/>
      </w:pPr>
      <w:r w:rsidRPr="000A371C">
        <w:t>goo A.3.1.Promišlja o razvoju ljudskih prava.</w:t>
      </w:r>
    </w:p>
    <w:p w:rsidR="002E460A" w:rsidRDefault="002E460A" w:rsidP="002E460A">
      <w:pPr>
        <w:pStyle w:val="NoSpacing"/>
      </w:pPr>
      <w:r w:rsidRPr="000A371C">
        <w:t>goo A.3.3.Promiče ljudska prava.</w:t>
      </w:r>
    </w:p>
    <w:p w:rsidR="002E460A" w:rsidRDefault="002E460A" w:rsidP="002E460A">
      <w:pPr>
        <w:pStyle w:val="NoSpacing"/>
      </w:pPr>
      <w:r>
        <w:t>ikt A.3.2.Učenik se samostalno koristi raznim uređajima i programima.</w:t>
      </w:r>
    </w:p>
    <w:p w:rsidR="002E460A" w:rsidRDefault="002E460A" w:rsidP="002E460A">
      <w:pPr>
        <w:pStyle w:val="NoSpacing"/>
      </w:pPr>
      <w:r w:rsidRPr="000A371C">
        <w:t>ikt A.3.3.Učenik aktivno sudjeluje u oblikovanju vlastitoga sigurnog digitalnog okružja.</w:t>
      </w:r>
    </w:p>
    <w:p w:rsidR="002E460A" w:rsidRDefault="002E460A" w:rsidP="002E460A">
      <w:pPr>
        <w:pStyle w:val="NoSpacing"/>
      </w:pPr>
      <w:r>
        <w:t>ikt B.3.3.Učenik poštuje međukulturne različitosti.</w:t>
      </w:r>
    </w:p>
    <w:p w:rsidR="002E460A" w:rsidRPr="000A371C" w:rsidRDefault="002E460A" w:rsidP="002E460A">
      <w:pPr>
        <w:pStyle w:val="NoSpacing"/>
      </w:pPr>
      <w:r w:rsidRPr="000A371C">
        <w:t>ikt C.3.2.Učenik samostalno i djelotvorno provodi jednostavno pretraživanje, a uz učiteljevu pomoć složeno pretraživanje informacija u digitalnome okružju.</w:t>
      </w:r>
    </w:p>
    <w:p w:rsidR="002E460A" w:rsidRPr="00377785" w:rsidRDefault="002E460A" w:rsidP="002E460A">
      <w:pPr>
        <w:pStyle w:val="NoSpacing"/>
      </w:pPr>
      <w:r w:rsidRPr="000A371C">
        <w:t>ikt D.3.1.Učenik se izražava kreativno služeći se primjerenom tehnologijom za stvaranje ideja i razvijanje planova te primjenjuje različite načine poticanja kreativnosti.</w:t>
      </w:r>
    </w:p>
    <w:p w:rsidR="002E460A" w:rsidRDefault="002E460A" w:rsidP="002E460A">
      <w:pPr>
        <w:pStyle w:val="ListParagraph"/>
        <w:rPr>
          <w:b/>
          <w:color w:val="365F91" w:themeColor="accent1" w:themeShade="BF"/>
        </w:rPr>
      </w:pPr>
    </w:p>
    <w:tbl>
      <w:tblPr>
        <w:tblStyle w:val="TableGrid"/>
        <w:tblW w:w="0" w:type="auto"/>
        <w:tblLook w:val="04A0"/>
      </w:tblPr>
      <w:tblGrid>
        <w:gridCol w:w="9288"/>
      </w:tblGrid>
      <w:tr w:rsidR="002E460A" w:rsidTr="00681C55">
        <w:tc>
          <w:tcPr>
            <w:tcW w:w="9288" w:type="dxa"/>
          </w:tcPr>
          <w:p w:rsidR="002E460A" w:rsidRPr="00372FC6" w:rsidRDefault="002E460A" w:rsidP="00681C55">
            <w:pPr>
              <w:rPr>
                <w:rFonts w:cstheme="minorHAnsi"/>
                <w:b/>
                <w:color w:val="7030A0"/>
              </w:rPr>
            </w:pPr>
            <w:r w:rsidRPr="00A643D3">
              <w:rPr>
                <w:rFonts w:cstheme="minorHAnsi"/>
                <w:b/>
                <w:color w:val="7030A0"/>
              </w:rPr>
              <w:t>Digitalni sadržaji:</w:t>
            </w:r>
          </w:p>
        </w:tc>
      </w:tr>
      <w:tr w:rsidR="002E460A" w:rsidTr="00681C55">
        <w:tc>
          <w:tcPr>
            <w:tcW w:w="9288" w:type="dxa"/>
          </w:tcPr>
          <w:p w:rsidR="002E460A" w:rsidRDefault="002E460A" w:rsidP="00681C55">
            <w:pPr>
              <w:rPr>
                <w:rFonts w:cstheme="minorHAnsi"/>
              </w:rPr>
            </w:pPr>
            <w:r w:rsidRPr="00A643D3">
              <w:rPr>
                <w:rFonts w:cstheme="minorHAnsi"/>
                <w:b/>
              </w:rPr>
              <w:t>Listen</w:t>
            </w:r>
            <w:r>
              <w:rPr>
                <w:rFonts w:cstheme="minorHAnsi"/>
              </w:rPr>
              <w:t xml:space="preserve">, 11 U3, L2, Ex. 1 </w:t>
            </w:r>
            <w:r w:rsidRPr="00B03928">
              <w:rPr>
                <w:rFonts w:cstheme="minorHAnsi"/>
                <w:i/>
              </w:rPr>
              <w:t>Kenneth, a child protection expert and Lorrie, an IT expert</w:t>
            </w:r>
            <w:r>
              <w:rPr>
                <w:rFonts w:cstheme="minorHAnsi"/>
              </w:rPr>
              <w:t>, zvučni zapis</w:t>
            </w:r>
          </w:p>
          <w:p w:rsidR="002E460A" w:rsidRDefault="002E460A" w:rsidP="00681C55">
            <w:pPr>
              <w:rPr>
                <w:rFonts w:cstheme="minorHAnsi"/>
              </w:rPr>
            </w:pPr>
            <w:r w:rsidRPr="00372FC6">
              <w:rPr>
                <w:rFonts w:cstheme="minorHAnsi"/>
                <w:b/>
                <w:color w:val="FF0000"/>
              </w:rPr>
              <w:t>Play and Learn</w:t>
            </w:r>
            <w:r>
              <w:rPr>
                <w:rFonts w:cstheme="minorHAnsi"/>
              </w:rPr>
              <w:t xml:space="preserve"> (games) </w:t>
            </w:r>
            <w:r w:rsidRPr="00CD3541">
              <w:rPr>
                <w:rFonts w:cstheme="minorHAnsi"/>
                <w:i/>
              </w:rPr>
              <w:t>Beware of the Internet</w:t>
            </w:r>
            <w:r>
              <w:rPr>
                <w:rFonts w:cstheme="minorHAnsi"/>
              </w:rPr>
              <w:t xml:space="preserve"> (crossword: use the clues to solve the crossword); </w:t>
            </w:r>
            <w:r w:rsidRPr="006E44B5">
              <w:rPr>
                <w:rFonts w:cstheme="minorHAnsi"/>
                <w:i/>
              </w:rPr>
              <w:t>Past Participle</w:t>
            </w:r>
            <w:r>
              <w:rPr>
                <w:rFonts w:cstheme="minorHAnsi"/>
              </w:rPr>
              <w:t xml:space="preserve"> (write the past participle of the given verbs)</w:t>
            </w:r>
          </w:p>
          <w:p w:rsidR="002E460A" w:rsidRDefault="002E460A" w:rsidP="00681C55">
            <w:pPr>
              <w:rPr>
                <w:rFonts w:cstheme="minorHAnsi"/>
                <w:b/>
              </w:rPr>
            </w:pPr>
            <w:r w:rsidRPr="00372FC6">
              <w:rPr>
                <w:rFonts w:cstheme="minorHAnsi"/>
                <w:b/>
                <w:color w:val="0070C0"/>
              </w:rPr>
              <w:t>Learn More</w:t>
            </w:r>
            <w:r w:rsidRPr="008B16AC">
              <w:t xml:space="preserve"> </w:t>
            </w:r>
            <w:r w:rsidRPr="006E44B5">
              <w:rPr>
                <w:i/>
              </w:rPr>
              <w:t>An interview: How to deal with cyberbullying?</w:t>
            </w:r>
            <w:r>
              <w:t xml:space="preserve">  </w:t>
            </w:r>
            <w:r>
              <w:rPr>
                <w:rFonts w:cstheme="minorHAnsi"/>
              </w:rPr>
              <w:t>(reading comprehension + answer the questions + tasks + ideas for classroom)</w:t>
            </w:r>
          </w:p>
        </w:tc>
      </w:tr>
    </w:tbl>
    <w:p w:rsidR="002E460A" w:rsidRDefault="002E460A" w:rsidP="002E460A">
      <w:pPr>
        <w:pStyle w:val="ListParagraph"/>
        <w:rPr>
          <w:b/>
          <w:color w:val="365F91" w:themeColor="accent1" w:themeShade="BF"/>
        </w:rPr>
      </w:pPr>
    </w:p>
    <w:p w:rsidR="002E460A" w:rsidRPr="006F59DC" w:rsidRDefault="002E460A" w:rsidP="002E460A">
      <w:pPr>
        <w:pStyle w:val="NoSpacing"/>
        <w:jc w:val="center"/>
        <w:rPr>
          <w:rFonts w:cstheme="minorHAnsi"/>
          <w:b/>
          <w:color w:val="365F91" w:themeColor="accent1" w:themeShade="BF"/>
        </w:rPr>
      </w:pPr>
      <w:r w:rsidRPr="006F59DC">
        <w:rPr>
          <w:b/>
          <w:color w:val="365F91" w:themeColor="accent1" w:themeShade="BF"/>
        </w:rPr>
        <w:t>PLAN SATA 2</w:t>
      </w:r>
    </w:p>
    <w:p w:rsidR="002E460A" w:rsidRPr="0060151B" w:rsidRDefault="002E460A" w:rsidP="002E460A">
      <w:pPr>
        <w:pStyle w:val="NoSpacing"/>
        <w:jc w:val="center"/>
        <w:rPr>
          <w:b/>
          <w:color w:val="365F91" w:themeColor="accent1" w:themeShade="BF"/>
        </w:rPr>
      </w:pPr>
      <w:r w:rsidRPr="0060151B">
        <w:rPr>
          <w:b/>
          <w:color w:val="365F91" w:themeColor="accent1" w:themeShade="BF"/>
        </w:rPr>
        <w:t xml:space="preserve">I can </w:t>
      </w:r>
      <w:r>
        <w:rPr>
          <w:b/>
          <w:color w:val="365F91" w:themeColor="accent1" w:themeShade="BF"/>
        </w:rPr>
        <w:t>talk about people's experiences with cyberbullying and how to protect myself from it.</w:t>
      </w:r>
    </w:p>
    <w:p w:rsidR="002E460A" w:rsidRPr="0060151B" w:rsidRDefault="002E460A" w:rsidP="002E460A">
      <w:pPr>
        <w:pStyle w:val="NoSpacing"/>
        <w:jc w:val="center"/>
        <w:rPr>
          <w:b/>
          <w:color w:val="365F91" w:themeColor="accent1" w:themeShade="BF"/>
        </w:rPr>
      </w:pPr>
      <w:r>
        <w:rPr>
          <w:b/>
          <w:color w:val="365F91" w:themeColor="accent1" w:themeShade="BF"/>
        </w:rPr>
        <w:t>(focus on grammar</w:t>
      </w:r>
      <w:r w:rsidRPr="0060151B">
        <w:rPr>
          <w:b/>
          <w:color w:val="365F91" w:themeColor="accent1" w:themeShade="BF"/>
        </w:rPr>
        <w:t>)</w:t>
      </w:r>
    </w:p>
    <w:p w:rsidR="002E460A" w:rsidRDefault="002E460A" w:rsidP="002E460A">
      <w:pPr>
        <w:pStyle w:val="NoSpacing"/>
        <w:jc w:val="center"/>
        <w:rPr>
          <w:b/>
          <w:color w:val="365F91" w:themeColor="accent1" w:themeShade="BF"/>
        </w:rPr>
      </w:pPr>
    </w:p>
    <w:p w:rsidR="002E460A" w:rsidRDefault="002E460A" w:rsidP="002E460A">
      <w:pPr>
        <w:rPr>
          <w:rFonts w:cstheme="minorHAnsi"/>
          <w:b/>
        </w:rPr>
      </w:pPr>
      <w:r w:rsidRPr="00B66C29">
        <w:rPr>
          <w:rFonts w:cstheme="minorHAnsi"/>
          <w:b/>
        </w:rPr>
        <w:t>Uvodni dio:</w:t>
      </w:r>
    </w:p>
    <w:p w:rsidR="002E460A" w:rsidRPr="00D56CC6" w:rsidRDefault="002E460A" w:rsidP="002E460A">
      <w:pPr>
        <w:pStyle w:val="ListParagraph"/>
        <w:numPr>
          <w:ilvl w:val="0"/>
          <w:numId w:val="4"/>
        </w:numPr>
        <w:rPr>
          <w:rFonts w:cstheme="minorHAnsi"/>
          <w:b/>
        </w:rPr>
      </w:pPr>
      <w:r w:rsidRPr="00E15F9F">
        <w:rPr>
          <w:rFonts w:ascii="Calibri" w:hAnsi="Calibri" w:cs="Calibri"/>
        </w:rPr>
        <w:t>Uč</w:t>
      </w:r>
      <w:r>
        <w:rPr>
          <w:rFonts w:ascii="Calibri" w:hAnsi="Calibri" w:cs="Calibri"/>
        </w:rPr>
        <w:t xml:space="preserve">enici prezentiraju svoje memove. </w:t>
      </w:r>
    </w:p>
    <w:p w:rsidR="002E460A" w:rsidRPr="00D56CC6" w:rsidRDefault="002E460A" w:rsidP="002E460A">
      <w:pPr>
        <w:pStyle w:val="ListParagraph"/>
        <w:numPr>
          <w:ilvl w:val="0"/>
          <w:numId w:val="4"/>
        </w:numPr>
        <w:rPr>
          <w:rFonts w:cstheme="minorHAnsi"/>
          <w:b/>
        </w:rPr>
      </w:pPr>
      <w:r>
        <w:rPr>
          <w:rFonts w:ascii="Calibri" w:hAnsi="Calibri" w:cs="Calibri"/>
        </w:rPr>
        <w:t>Uč</w:t>
      </w:r>
      <w:r w:rsidRPr="00E15F9F">
        <w:rPr>
          <w:rFonts w:ascii="Calibri" w:hAnsi="Calibri" w:cs="Calibri"/>
        </w:rPr>
        <w:t xml:space="preserve">itelj/ica </w:t>
      </w:r>
      <w:r>
        <w:rPr>
          <w:rFonts w:ascii="Calibri" w:hAnsi="Calibri" w:cs="Calibri"/>
        </w:rPr>
        <w:t xml:space="preserve">upućuje učenike na zadatak 3 u udžbeniku na stranici 45. Učenici zaokruživanjem biraju točne rečenice za svoja iskustva i ponašanje na internetu. U zadatku 4 učenici odgovaraju na pitanja vezana za tvrdnje iz zadatka 3. </w:t>
      </w:r>
      <w:r w:rsidRPr="00D56CC6">
        <w:rPr>
          <w:rFonts w:ascii="Calibri" w:hAnsi="Calibri" w:cs="Calibri"/>
          <w:i/>
        </w:rPr>
        <w:t>Were there any consequences?</w:t>
      </w:r>
      <w:r>
        <w:rPr>
          <w:rFonts w:ascii="Calibri" w:hAnsi="Calibri" w:cs="Calibri"/>
        </w:rPr>
        <w:t xml:space="preserve">   </w:t>
      </w:r>
    </w:p>
    <w:p w:rsidR="002E460A" w:rsidRPr="00D56CC6" w:rsidRDefault="002E460A" w:rsidP="002E460A">
      <w:pPr>
        <w:pStyle w:val="ListParagraph"/>
        <w:numPr>
          <w:ilvl w:val="0"/>
          <w:numId w:val="4"/>
        </w:numPr>
        <w:rPr>
          <w:rFonts w:cstheme="minorHAnsi"/>
          <w:b/>
        </w:rPr>
      </w:pPr>
      <w:r>
        <w:rPr>
          <w:rFonts w:ascii="Calibri" w:hAnsi="Calibri" w:cs="Calibri"/>
        </w:rPr>
        <w:t xml:space="preserve">Učenici se upućuju na zadatak 5 u udžbeniku na stranici 45. Učenici čitaju rečenice o tome što je Pamela napravila kako bi se zaštitila od cyberbullyinga i pretpostavljaju zašto je to učinila. </w:t>
      </w:r>
      <w:r w:rsidRPr="00D56CC6">
        <w:rPr>
          <w:rFonts w:ascii="Calibri" w:hAnsi="Calibri" w:cs="Calibri"/>
          <w:i/>
        </w:rPr>
        <w:t>What has Pamela done to protect herself from cyberbullying? Pamela has downloaded an antivirus software.</w:t>
      </w:r>
      <w:r>
        <w:rPr>
          <w:rFonts w:ascii="Calibri" w:hAnsi="Calibri" w:cs="Calibri"/>
          <w:i/>
        </w:rPr>
        <w:t xml:space="preserve"> Can you explain why? </w:t>
      </w:r>
      <w:r>
        <w:rPr>
          <w:rFonts w:ascii="Calibri" w:hAnsi="Calibri" w:cs="Calibri"/>
        </w:rPr>
        <w:t xml:space="preserve"> Učenici razgovaraju o načinima zaštite od cyberbullyinga. </w:t>
      </w:r>
    </w:p>
    <w:p w:rsidR="002E460A" w:rsidRPr="00D56CC6" w:rsidRDefault="002E460A" w:rsidP="002E460A">
      <w:pPr>
        <w:rPr>
          <w:rFonts w:cstheme="minorHAnsi"/>
          <w:b/>
        </w:rPr>
      </w:pPr>
      <w:r w:rsidRPr="00D56CC6">
        <w:rPr>
          <w:rFonts w:cstheme="minorHAnsi"/>
          <w:b/>
        </w:rPr>
        <w:t>Glavni dio:</w:t>
      </w:r>
    </w:p>
    <w:p w:rsidR="002E460A" w:rsidRPr="003079E8" w:rsidRDefault="002E460A" w:rsidP="002E460A">
      <w:pPr>
        <w:pStyle w:val="ListParagraph"/>
        <w:numPr>
          <w:ilvl w:val="0"/>
          <w:numId w:val="5"/>
        </w:numPr>
        <w:rPr>
          <w:b/>
        </w:rPr>
      </w:pPr>
      <w:r w:rsidRPr="003079E8">
        <w:t xml:space="preserve">Učitelj/ica upućuje učenike na </w:t>
      </w:r>
      <w:r w:rsidRPr="003079E8">
        <w:rPr>
          <w:b/>
        </w:rPr>
        <w:t>DDS</w:t>
      </w:r>
      <w:r w:rsidRPr="003079E8">
        <w:t xml:space="preserve"> zadatak </w:t>
      </w:r>
      <w:r w:rsidRPr="003079E8">
        <w:rPr>
          <w:b/>
        </w:rPr>
        <w:t>Learn More</w:t>
      </w:r>
      <w:r>
        <w:rPr>
          <w:b/>
        </w:rPr>
        <w:t xml:space="preserve"> </w:t>
      </w:r>
      <w:r w:rsidRPr="00D56CC6">
        <w:rPr>
          <w:i/>
        </w:rPr>
        <w:t>An interview: How to deal with cyberbullying?</w:t>
      </w:r>
      <w:r w:rsidRPr="003079E8">
        <w:t xml:space="preserve"> </w:t>
      </w:r>
      <w:r w:rsidRPr="001D7469">
        <w:rPr>
          <w:b/>
          <w:i/>
          <w:iCs/>
        </w:rPr>
        <w:t>iTeen</w:t>
      </w:r>
      <w:r w:rsidRPr="001D7469">
        <w:rPr>
          <w:i/>
        </w:rPr>
        <w:t xml:space="preserve"> is an online magazine for tweens and teens. In the latest issue, it brings an interview with Willow Colville, a YouTuber whose videos focus on body positivity and </w:t>
      </w:r>
      <w:r w:rsidRPr="001D7469">
        <w:rPr>
          <w:i/>
        </w:rPr>
        <w:lastRenderedPageBreak/>
        <w:t xml:space="preserve">cyberbullying. Willow has recently won the iTeen Award for Outstanding Service to Youth Communities. The award is given to young people who help their peers deal with difficult issues.   </w:t>
      </w:r>
      <w:r w:rsidRPr="003079E8">
        <w:t xml:space="preserve">Učenici čitaju </w:t>
      </w:r>
      <w:r>
        <w:t xml:space="preserve">intervju s youtubericom Willow Colville iz časopisa </w:t>
      </w:r>
      <w:r w:rsidRPr="001D7469">
        <w:rPr>
          <w:i/>
        </w:rPr>
        <w:t>iTeen</w:t>
      </w:r>
      <w:r>
        <w:t xml:space="preserve">. </w:t>
      </w:r>
    </w:p>
    <w:p w:rsidR="002E460A" w:rsidRDefault="002E460A" w:rsidP="002E460A">
      <w:pPr>
        <w:pStyle w:val="ListParagraph"/>
        <w:numPr>
          <w:ilvl w:val="0"/>
          <w:numId w:val="5"/>
        </w:numPr>
      </w:pPr>
      <w:r>
        <w:t xml:space="preserve">Nakon čitanja tekstova, učenici odgovaraju na pitanja </w:t>
      </w:r>
      <w:r w:rsidRPr="001D7469">
        <w:rPr>
          <w:i/>
        </w:rPr>
        <w:t>Do you think Willow did the right thing? Can you think of other steps you could make in such a situation? Is there any online content you do not like? What do you do about it? Would you like to be able to act differently? What are some of the most usual reasons for (cyber)bullying?</w:t>
      </w:r>
      <w:r>
        <w:t xml:space="preserve"> </w:t>
      </w:r>
      <w:r w:rsidRPr="001D7469">
        <w:rPr>
          <w:i/>
        </w:rPr>
        <w:t>Have you or someone you know ever been a target of cyberbullying? If yes, how did you deal with it?</w:t>
      </w:r>
      <w:r>
        <w:t xml:space="preserve"> Učenici diskutiraju i iznose svoje mišljenje o cyberbullyingu. </w:t>
      </w:r>
    </w:p>
    <w:p w:rsidR="002E460A" w:rsidRPr="003079E8" w:rsidRDefault="002E460A" w:rsidP="002E460A">
      <w:pPr>
        <w:rPr>
          <w:rFonts w:cstheme="minorHAnsi"/>
          <w:b/>
        </w:rPr>
      </w:pPr>
      <w:r w:rsidRPr="003079E8">
        <w:rPr>
          <w:rFonts w:cstheme="minorHAnsi"/>
          <w:b/>
        </w:rPr>
        <w:t>Završni dio:</w:t>
      </w:r>
    </w:p>
    <w:p w:rsidR="002E460A" w:rsidRPr="002E460A" w:rsidRDefault="002E460A" w:rsidP="002E460A">
      <w:pPr>
        <w:pStyle w:val="ListParagraph"/>
        <w:numPr>
          <w:ilvl w:val="0"/>
          <w:numId w:val="2"/>
        </w:numPr>
        <w:rPr>
          <w:rFonts w:cstheme="minorHAnsi"/>
          <w:b/>
        </w:rPr>
      </w:pPr>
      <w:r w:rsidRPr="00EE4A0B">
        <w:rPr>
          <w:rFonts w:cstheme="minorHAnsi"/>
        </w:rPr>
        <w:t xml:space="preserve">Učenici se upućuju na </w:t>
      </w:r>
      <w:r>
        <w:rPr>
          <w:rFonts w:cstheme="minorHAnsi"/>
        </w:rPr>
        <w:t xml:space="preserve">DID YOU KNOW? box u udžbeniku </w:t>
      </w:r>
      <w:r w:rsidRPr="00EE4A0B">
        <w:rPr>
          <w:rFonts w:cstheme="minorHAnsi"/>
        </w:rPr>
        <w:t xml:space="preserve">na stranici </w:t>
      </w:r>
      <w:r>
        <w:rPr>
          <w:rFonts w:cstheme="minorHAnsi"/>
        </w:rPr>
        <w:t>45</w:t>
      </w:r>
      <w:r w:rsidRPr="00EE4A0B">
        <w:rPr>
          <w:rFonts w:cstheme="minorHAnsi"/>
        </w:rPr>
        <w:t xml:space="preserve">. Učenici </w:t>
      </w:r>
      <w:r>
        <w:rPr>
          <w:rFonts w:cstheme="minorHAnsi"/>
        </w:rPr>
        <w:t>čitaju zanimljiv i poučan tekst o zaštiti podataka na internetu.  Učenici iznose svoje mišljenje o pročitanom.</w:t>
      </w:r>
    </w:p>
    <w:p w:rsidR="002E460A" w:rsidRPr="00B10AB3" w:rsidRDefault="002E460A" w:rsidP="002E460A">
      <w:pPr>
        <w:rPr>
          <w:rFonts w:cstheme="minorHAnsi"/>
          <w:b/>
        </w:rPr>
      </w:pPr>
      <w:r w:rsidRPr="00B10AB3">
        <w:rPr>
          <w:rFonts w:cstheme="minorHAnsi"/>
          <w:b/>
        </w:rPr>
        <w:t>Domaća zadaća:</w:t>
      </w:r>
    </w:p>
    <w:p w:rsidR="002E460A" w:rsidRPr="008B68FE" w:rsidRDefault="002E460A" w:rsidP="002E460A">
      <w:pPr>
        <w:pStyle w:val="ListParagraph"/>
        <w:numPr>
          <w:ilvl w:val="0"/>
          <w:numId w:val="2"/>
        </w:numPr>
        <w:rPr>
          <w:rFonts w:cstheme="minorHAnsi"/>
          <w:b/>
        </w:rPr>
      </w:pPr>
      <w:r w:rsidRPr="008B68FE">
        <w:rPr>
          <w:rFonts w:cstheme="minorHAnsi"/>
          <w:b/>
        </w:rPr>
        <w:t xml:space="preserve">DDS </w:t>
      </w:r>
      <w:r w:rsidRPr="008B68FE">
        <w:rPr>
          <w:rFonts w:cstheme="minorHAnsi"/>
        </w:rPr>
        <w:t xml:space="preserve">zadatak: Učenici mogu pronaći primjer cyberbullyinga i istražiti kako se osoba obranila ili nosila s problemom. Učenici mogu, također, uz pomoć roditelja ili nastavnika izraditi informativni poster o postupanju u slučaju cyberbullyinga. </w:t>
      </w:r>
      <w:r w:rsidRPr="008B68FE">
        <w:rPr>
          <w:rFonts w:cstheme="minorHAnsi"/>
          <w:i/>
        </w:rPr>
        <w:t>Find an online example, and retell what happened and how the person managed. OR  Find out what your school policies are regarding cyberbullying. You can ask your parents or your teacher to help you make an informative poster, so other students will be aware what they can do about it.</w:t>
      </w:r>
      <w:r w:rsidRPr="008B68FE">
        <w:rPr>
          <w:rFonts w:cstheme="minorHAnsi"/>
        </w:rPr>
        <w:t xml:space="preserve">   </w:t>
      </w:r>
    </w:p>
    <w:p w:rsidR="002E460A" w:rsidRDefault="002E460A" w:rsidP="002E460A">
      <w:pPr>
        <w:rPr>
          <w:rFonts w:cstheme="minorHAnsi"/>
          <w:b/>
        </w:rPr>
      </w:pPr>
    </w:p>
    <w:p w:rsidR="002E460A" w:rsidRPr="00421785" w:rsidRDefault="002E460A" w:rsidP="002E460A">
      <w:pPr>
        <w:rPr>
          <w:rFonts w:cstheme="minorHAnsi"/>
          <w:b/>
        </w:rPr>
      </w:pPr>
      <w:r w:rsidRPr="00421785">
        <w:rPr>
          <w:rFonts w:cstheme="minorHAnsi"/>
          <w:b/>
        </w:rPr>
        <w:t>Dodatni zadatak:</w:t>
      </w:r>
    </w:p>
    <w:p w:rsidR="002E460A" w:rsidRPr="008B68FE" w:rsidRDefault="002E460A" w:rsidP="002E460A">
      <w:pPr>
        <w:rPr>
          <w:rFonts w:cstheme="minorHAnsi"/>
          <w:b/>
        </w:rPr>
      </w:pPr>
      <w:r w:rsidRPr="008B68FE">
        <w:rPr>
          <w:rFonts w:cstheme="minorHAnsi"/>
          <w:b/>
          <w:bCs/>
        </w:rPr>
        <w:t>Ideas for classroom:</w:t>
      </w:r>
    </w:p>
    <w:p w:rsidR="002E460A" w:rsidRPr="008B68FE" w:rsidRDefault="002E460A" w:rsidP="002E460A">
      <w:pPr>
        <w:rPr>
          <w:rFonts w:cstheme="minorHAnsi"/>
        </w:rPr>
      </w:pPr>
      <w:r w:rsidRPr="008B68FE">
        <w:rPr>
          <w:rFonts w:cstheme="minorHAnsi"/>
        </w:rPr>
        <w:t>Students role-play a mock conflict and find a way to resolve it. Teacher gives them an example of a debatable issue (e.g. ecological activism, veganism, or provocative videos) and asks students to discuss it, find ways to deal with it, and see whether it can be settled through conversation. Students may later reverse the roles, to try and debate both sides. </w:t>
      </w:r>
    </w:p>
    <w:p w:rsidR="002E460A" w:rsidRPr="008B68FE" w:rsidRDefault="002E460A" w:rsidP="002E460A">
      <w:pPr>
        <w:rPr>
          <w:rFonts w:cstheme="minorHAnsi"/>
        </w:rPr>
      </w:pPr>
      <w:r w:rsidRPr="008B68FE">
        <w:rPr>
          <w:rFonts w:cstheme="minorHAnsi"/>
        </w:rPr>
        <w:t>Students get together in pairs or groups to discuss bullying, the do’s and don’ts on the Internet, and responsibilities of those who use it (including themselves).</w:t>
      </w:r>
    </w:p>
    <w:p w:rsidR="002E460A" w:rsidRDefault="002E460A" w:rsidP="002E460A">
      <w:pPr>
        <w:rPr>
          <w:rFonts w:cstheme="minorHAnsi"/>
          <w:b/>
        </w:rPr>
      </w:pPr>
    </w:p>
    <w:p w:rsidR="00067070" w:rsidRPr="00C25E51" w:rsidRDefault="00067070" w:rsidP="00067070">
      <w:pPr>
        <w:spacing w:after="0" w:line="240" w:lineRule="auto"/>
        <w:rPr>
          <w:rFonts w:cstheme="minorHAnsi"/>
          <w:b/>
          <w:color w:val="FF0000"/>
        </w:rPr>
      </w:pPr>
      <w:r w:rsidRPr="00DF0F96">
        <w:rPr>
          <w:rFonts w:cstheme="minorHAnsi"/>
          <w:b/>
        </w:rPr>
        <w:t xml:space="preserve">Izlazna kartica </w:t>
      </w:r>
    </w:p>
    <w:p w:rsidR="00067070" w:rsidRPr="009242B4" w:rsidRDefault="00067070" w:rsidP="00067070">
      <w:pPr>
        <w:spacing w:after="0" w:line="240" w:lineRule="auto"/>
        <w:rPr>
          <w:rFonts w:cstheme="minorHAnsi"/>
        </w:rPr>
      </w:pPr>
      <w:r w:rsidRPr="009242B4">
        <w:rPr>
          <w:rFonts w:cstheme="minorHAnsi"/>
        </w:rPr>
        <w:t>Present Perfect Tense</w:t>
      </w:r>
    </w:p>
    <w:p w:rsidR="00067070" w:rsidRDefault="00067070" w:rsidP="00067070">
      <w:pPr>
        <w:spacing w:after="0" w:line="240" w:lineRule="auto"/>
        <w:rPr>
          <w:rFonts w:cstheme="minorHAnsi"/>
          <w:b/>
        </w:rPr>
      </w:pPr>
    </w:p>
    <w:tbl>
      <w:tblPr>
        <w:tblStyle w:val="TableGrid"/>
        <w:tblW w:w="0" w:type="auto"/>
        <w:tblLook w:val="04A0"/>
      </w:tblPr>
      <w:tblGrid>
        <w:gridCol w:w="9288"/>
      </w:tblGrid>
      <w:tr w:rsidR="00067070" w:rsidTr="002738BB">
        <w:tc>
          <w:tcPr>
            <w:tcW w:w="9288" w:type="dxa"/>
          </w:tcPr>
          <w:p w:rsidR="00067070" w:rsidRPr="00C25E51" w:rsidRDefault="00067070" w:rsidP="002738BB">
            <w:pPr>
              <w:rPr>
                <w:rFonts w:cstheme="minorHAnsi"/>
              </w:rPr>
            </w:pPr>
            <w:r w:rsidRPr="00C25E51">
              <w:rPr>
                <w:rFonts w:cstheme="minorHAnsi"/>
              </w:rPr>
              <w:t>Put the verbs in brackets into Present Perfect Tense</w:t>
            </w:r>
          </w:p>
          <w:p w:rsidR="00067070" w:rsidRPr="00C25E51" w:rsidRDefault="00067070" w:rsidP="002738BB">
            <w:pPr>
              <w:rPr>
                <w:rFonts w:cstheme="minorHAnsi"/>
              </w:rPr>
            </w:pPr>
            <w:r w:rsidRPr="00DF0F96">
              <w:rPr>
                <w:rFonts w:cstheme="minorHAnsi"/>
                <w:b/>
              </w:rPr>
              <w:t xml:space="preserve">1 </w:t>
            </w:r>
            <w:r w:rsidRPr="00C25E51">
              <w:rPr>
                <w:rFonts w:cstheme="minorHAnsi"/>
              </w:rPr>
              <w:t>I ___________never_____________ (see) an elephant.</w:t>
            </w:r>
          </w:p>
          <w:p w:rsidR="00067070" w:rsidRPr="00C25E51" w:rsidRDefault="00067070" w:rsidP="002738BB">
            <w:pPr>
              <w:rPr>
                <w:rFonts w:cstheme="minorHAnsi"/>
              </w:rPr>
            </w:pPr>
            <w:r w:rsidRPr="00C25E51">
              <w:rPr>
                <w:rFonts w:cstheme="minorHAnsi"/>
              </w:rPr>
              <w:t>2 My sister _____________________ (give) all her toys to charity.</w:t>
            </w:r>
          </w:p>
          <w:p w:rsidR="00067070" w:rsidRPr="00C25E51" w:rsidRDefault="00067070" w:rsidP="002738BB">
            <w:pPr>
              <w:rPr>
                <w:rFonts w:cstheme="minorHAnsi"/>
              </w:rPr>
            </w:pPr>
            <w:r w:rsidRPr="00C25E51">
              <w:rPr>
                <w:rFonts w:cstheme="minorHAnsi"/>
              </w:rPr>
              <w:t>3 They ____________________ (lose) their dog. They are miserable!</w:t>
            </w:r>
          </w:p>
          <w:p w:rsidR="00067070" w:rsidRPr="00C25E51" w:rsidRDefault="00067070" w:rsidP="002738BB">
            <w:pPr>
              <w:rPr>
                <w:rFonts w:cstheme="minorHAnsi"/>
              </w:rPr>
            </w:pPr>
            <w:r w:rsidRPr="00C25E51">
              <w:rPr>
                <w:rFonts w:cstheme="minorHAnsi"/>
              </w:rPr>
              <w:t>4 We _____________________ (watch) the whole game.</w:t>
            </w:r>
          </w:p>
          <w:p w:rsidR="00067070" w:rsidRDefault="00067070" w:rsidP="002738BB">
            <w:pPr>
              <w:spacing w:after="0" w:line="240" w:lineRule="auto"/>
              <w:rPr>
                <w:rFonts w:cstheme="minorHAnsi"/>
              </w:rPr>
            </w:pPr>
            <w:r w:rsidRPr="00C25E51">
              <w:rPr>
                <w:rFonts w:cstheme="minorHAnsi"/>
              </w:rPr>
              <w:t>5 Fred ____________________(buy) a new computer</w:t>
            </w:r>
          </w:p>
          <w:p w:rsidR="00067070" w:rsidRDefault="00067070" w:rsidP="002738BB">
            <w:pPr>
              <w:spacing w:after="0" w:line="240" w:lineRule="auto"/>
              <w:rPr>
                <w:rFonts w:cstheme="minorHAnsi"/>
                <w:b/>
              </w:rPr>
            </w:pPr>
          </w:p>
        </w:tc>
      </w:tr>
    </w:tbl>
    <w:p w:rsidR="001F5598" w:rsidRPr="002E460A" w:rsidRDefault="001F5598">
      <w:pPr>
        <w:rPr>
          <w:rFonts w:cstheme="minorHAnsi"/>
          <w:b/>
        </w:rPr>
      </w:pPr>
    </w:p>
    <w:sectPr w:rsidR="001F5598" w:rsidRPr="002E460A" w:rsidSect="00251B07">
      <w:pgSz w:w="11906" w:h="16838"/>
      <w:pgMar w:top="1417" w:right="1417" w:bottom="993"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609B8"/>
    <w:multiLevelType w:val="hybridMultilevel"/>
    <w:tmpl w:val="385234A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34F60AB9"/>
    <w:multiLevelType w:val="hybridMultilevel"/>
    <w:tmpl w:val="D86070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5D47476E"/>
    <w:multiLevelType w:val="hybridMultilevel"/>
    <w:tmpl w:val="0D1408A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5D56032F"/>
    <w:multiLevelType w:val="hybridMultilevel"/>
    <w:tmpl w:val="BFE2D4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6C8E5CDB"/>
    <w:multiLevelType w:val="hybridMultilevel"/>
    <w:tmpl w:val="0912791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grammar="clean"/>
  <w:defaultTabStop w:val="708"/>
  <w:hyphenationZone w:val="425"/>
  <w:characterSpacingControl w:val="doNotCompress"/>
  <w:compat/>
  <w:rsids>
    <w:rsidRoot w:val="00B97A8F"/>
    <w:rsid w:val="00042D48"/>
    <w:rsid w:val="0005341F"/>
    <w:rsid w:val="00067070"/>
    <w:rsid w:val="001F5598"/>
    <w:rsid w:val="00251B07"/>
    <w:rsid w:val="002E460A"/>
    <w:rsid w:val="00593E8F"/>
    <w:rsid w:val="005F41EC"/>
    <w:rsid w:val="00610709"/>
    <w:rsid w:val="006A5B14"/>
    <w:rsid w:val="006E4AE6"/>
    <w:rsid w:val="00715825"/>
    <w:rsid w:val="00B56877"/>
    <w:rsid w:val="00B97A8F"/>
    <w:rsid w:val="00D61CD4"/>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A8F"/>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97A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97A8F"/>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B97A8F"/>
    <w:pPr>
      <w:ind w:left="720"/>
      <w:contextualSpacing/>
    </w:pPr>
  </w:style>
  <w:style w:type="paragraph" w:styleId="NoSpacing">
    <w:name w:val="No Spacing"/>
    <w:uiPriority w:val="1"/>
    <w:qFormat/>
    <w:rsid w:val="00B97A8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2052</Words>
  <Characters>11698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sk-sivos</dc:creator>
  <cp:lastModifiedBy>sk-sivos</cp:lastModifiedBy>
  <cp:revision>4</cp:revision>
  <dcterms:created xsi:type="dcterms:W3CDTF">2022-01-17T08:54:00Z</dcterms:created>
  <dcterms:modified xsi:type="dcterms:W3CDTF">2022-01-17T11:46:00Z</dcterms:modified>
</cp:coreProperties>
</file>